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C0" w:rsidRDefault="00234EC0">
      <w:pPr>
        <w:jc w:val="center"/>
        <w:rPr>
          <w:rFonts w:ascii="方正小标宋简体" w:eastAsia="方正小标宋简体" w:hAnsi="方正小标宋简体" w:cs="方正小标宋简体"/>
          <w:sz w:val="84"/>
          <w:szCs w:val="84"/>
        </w:rPr>
      </w:pPr>
    </w:p>
    <w:p w:rsidR="00234EC0" w:rsidRDefault="00234EC0">
      <w:pPr>
        <w:jc w:val="center"/>
        <w:rPr>
          <w:rFonts w:ascii="方正小标宋简体" w:eastAsia="方正小标宋简体" w:hAnsi="方正小标宋简体" w:cs="方正小标宋简体"/>
          <w:sz w:val="84"/>
          <w:szCs w:val="84"/>
        </w:rPr>
      </w:pPr>
    </w:p>
    <w:p w:rsidR="00234EC0" w:rsidRDefault="00414E32">
      <w:pPr>
        <w:jc w:val="center"/>
        <w:rPr>
          <w:rFonts w:ascii="黑体" w:eastAsia="黑体" w:hAnsi="黑体" w:cs="方正小标宋简体"/>
          <w:sz w:val="44"/>
          <w:szCs w:val="44"/>
        </w:rPr>
      </w:pPr>
      <w:bookmarkStart w:id="0" w:name="PO_title"/>
      <w:r>
        <w:rPr>
          <w:rFonts w:ascii="方正小标宋简体" w:eastAsia="方正小标宋简体" w:hAnsi="方正小标宋简体" w:cs="方正小标宋简体" w:hint="eastAsia"/>
          <w:sz w:val="44"/>
          <w:szCs w:val="44"/>
        </w:rPr>
        <w:t xml:space="preserve"> </w:t>
      </w:r>
      <w:permStart w:id="1960056629" w:edGrp="everyone"/>
      <w:r>
        <w:rPr>
          <w:rFonts w:ascii="黑体" w:eastAsia="黑体" w:hAnsi="黑体" w:cs="方正小标宋简体"/>
          <w:sz w:val="44"/>
          <w:szCs w:val="44"/>
        </w:rPr>
        <w:t>2019</w:t>
      </w:r>
      <w:permEnd w:id="1960056629"/>
      <w:r>
        <w:rPr>
          <w:rFonts w:ascii="黑体" w:eastAsia="黑体" w:hAnsi="黑体" w:cs="方正小标宋简体" w:hint="eastAsia"/>
          <w:sz w:val="44"/>
          <w:szCs w:val="44"/>
        </w:rPr>
        <w:t xml:space="preserve"> </w:t>
      </w:r>
      <w:bookmarkEnd w:id="0"/>
      <w:r>
        <w:rPr>
          <w:rFonts w:ascii="黑体" w:eastAsia="黑体" w:hAnsi="黑体" w:cs="方正小标宋简体" w:hint="eastAsia"/>
          <w:sz w:val="44"/>
          <w:szCs w:val="44"/>
        </w:rPr>
        <w:t>年</w:t>
      </w:r>
    </w:p>
    <w:p w:rsidR="00995ED6" w:rsidRDefault="00414E32">
      <w:pPr>
        <w:jc w:val="center"/>
        <w:rPr>
          <w:rFonts w:ascii="黑体" w:eastAsia="黑体" w:hAnsi="黑体" w:cs="方正小标宋简体"/>
          <w:sz w:val="44"/>
          <w:szCs w:val="44"/>
        </w:rPr>
      </w:pPr>
      <w:bookmarkStart w:id="1" w:name="PO_title1"/>
      <w:r>
        <w:rPr>
          <w:rFonts w:ascii="方正小标宋简体" w:eastAsia="方正小标宋简体" w:hAnsi="方正小标宋简体" w:cs="方正小标宋简体" w:hint="eastAsia"/>
          <w:sz w:val="44"/>
          <w:szCs w:val="44"/>
        </w:rPr>
        <w:t xml:space="preserve"> </w:t>
      </w:r>
      <w:permStart w:id="81668952" w:edGrp="everyone"/>
      <w:r>
        <w:rPr>
          <w:rFonts w:ascii="黑体" w:eastAsia="黑体" w:hAnsi="黑体" w:cs="方正小标宋简体" w:hint="eastAsia"/>
          <w:sz w:val="44"/>
          <w:szCs w:val="44"/>
        </w:rPr>
        <w:t>广东省</w:t>
      </w:r>
      <w:r w:rsidR="00995ED6">
        <w:rPr>
          <w:rFonts w:ascii="黑体" w:eastAsia="黑体" w:hAnsi="黑体" w:cs="方正小标宋简体" w:hint="eastAsia"/>
          <w:sz w:val="44"/>
          <w:szCs w:val="44"/>
        </w:rPr>
        <w:t>惠州市质量计量监督检测所</w:t>
      </w:r>
    </w:p>
    <w:permEnd w:id="81668952"/>
    <w:p w:rsidR="00234EC0" w:rsidRDefault="00414E32">
      <w:pPr>
        <w:jc w:val="center"/>
        <w:rPr>
          <w:rFonts w:ascii="方正小标宋简体" w:eastAsia="方正小标宋简体" w:hAnsi="方正小标宋简体" w:cs="方正小标宋简体"/>
          <w:sz w:val="44"/>
          <w:szCs w:val="44"/>
        </w:rPr>
        <w:sectPr w:rsidR="00234EC0">
          <w:pgSz w:w="11906" w:h="16838"/>
          <w:pgMar w:top="1440" w:right="1800" w:bottom="1440" w:left="1800" w:header="851" w:footer="992" w:gutter="0"/>
          <w:cols w:space="720"/>
          <w:docGrid w:type="lines" w:linePitch="312"/>
        </w:sectPr>
      </w:pPr>
      <w:r>
        <w:rPr>
          <w:rFonts w:ascii="方正小标宋简体" w:eastAsia="方正小标宋简体" w:hAnsi="方正小标宋简体" w:cs="方正小标宋简体" w:hint="eastAsia"/>
          <w:sz w:val="44"/>
          <w:szCs w:val="44"/>
        </w:rPr>
        <w:t xml:space="preserve"> </w:t>
      </w:r>
      <w:bookmarkEnd w:id="1"/>
      <w:r>
        <w:rPr>
          <w:rFonts w:ascii="黑体" w:eastAsia="黑体" w:hAnsi="黑体" w:cs="方正小标宋简体" w:hint="eastAsia"/>
          <w:sz w:val="44"/>
          <w:szCs w:val="44"/>
        </w:rPr>
        <w:t>部门预算</w:t>
      </w:r>
    </w:p>
    <w:p w:rsidR="00234EC0" w:rsidRDefault="00414E32">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234EC0" w:rsidRDefault="00414E32">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2" w:name="PO_dirDivName1"/>
      <w:r>
        <w:rPr>
          <w:rFonts w:ascii="黑体" w:eastAsia="黑体" w:hAnsi="黑体" w:cs="黑体" w:hint="eastAsia"/>
          <w:b/>
          <w:sz w:val="32"/>
          <w:szCs w:val="32"/>
        </w:rPr>
        <w:t xml:space="preserve"> </w:t>
      </w:r>
      <w:permStart w:id="1706517229" w:edGrp="everyone"/>
      <w:r>
        <w:rPr>
          <w:rFonts w:ascii="黑体" w:eastAsia="黑体" w:hAnsi="黑体" w:cs="黑体" w:hint="eastAsia"/>
          <w:b/>
          <w:sz w:val="32"/>
          <w:szCs w:val="32"/>
        </w:rPr>
        <w:t>广东省</w:t>
      </w:r>
      <w:r w:rsidR="00995ED6">
        <w:rPr>
          <w:rFonts w:ascii="黑体" w:eastAsia="黑体" w:hAnsi="黑体" w:cs="黑体" w:hint="eastAsia"/>
          <w:b/>
          <w:sz w:val="32"/>
          <w:szCs w:val="32"/>
        </w:rPr>
        <w:t>惠州市质量计量监督检测所</w:t>
      </w:r>
      <w:permEnd w:id="1706517229"/>
      <w:r>
        <w:rPr>
          <w:rFonts w:ascii="黑体" w:eastAsia="黑体" w:hAnsi="黑体" w:cs="黑体" w:hint="eastAsia"/>
          <w:b/>
          <w:sz w:val="32"/>
          <w:szCs w:val="32"/>
        </w:rPr>
        <w:t xml:space="preserve"> </w:t>
      </w:r>
      <w:bookmarkEnd w:id="2"/>
      <w:r>
        <w:rPr>
          <w:rFonts w:ascii="黑体" w:eastAsia="黑体" w:hAnsi="黑体" w:cs="黑体" w:hint="eastAsia"/>
          <w:b/>
          <w:sz w:val="32"/>
          <w:szCs w:val="32"/>
        </w:rPr>
        <w:t>概况</w:t>
      </w:r>
    </w:p>
    <w:p w:rsidR="00234EC0" w:rsidRDefault="00414E32">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234EC0" w:rsidRDefault="00414E32">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234EC0" w:rsidRDefault="00414E32">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w:t>
      </w:r>
      <w:permStart w:id="1201236610" w:edGrp="everyone"/>
      <w:r>
        <w:rPr>
          <w:rFonts w:ascii="黑体" w:eastAsia="黑体" w:hAnsi="黑体" w:cs="黑体"/>
          <w:b/>
          <w:sz w:val="32"/>
          <w:szCs w:val="32"/>
        </w:rPr>
        <w:t>2019</w:t>
      </w:r>
      <w:permEnd w:id="1201236610"/>
      <w:r>
        <w:rPr>
          <w:rFonts w:ascii="黑体" w:eastAsia="黑体" w:hAnsi="黑体" w:cs="黑体"/>
          <w:b/>
          <w:sz w:val="32"/>
          <w:szCs w:val="32"/>
        </w:rPr>
        <w:t xml:space="preserve"> </w:t>
      </w:r>
      <w:bookmarkEnd w:id="3"/>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234EC0" w:rsidRDefault="00414E32">
      <w:pPr>
        <w:ind w:firstLineChars="200" w:firstLine="640"/>
        <w:rPr>
          <w:rFonts w:ascii="黑体" w:eastAsia="黑体" w:hAnsi="黑体" w:cs="仿宋_GB2312"/>
          <w:sz w:val="32"/>
          <w:szCs w:val="32"/>
        </w:rPr>
      </w:pPr>
      <w:permStart w:id="1016466483" w:edGrp="everyone"/>
      <w:r>
        <w:rPr>
          <w:rFonts w:ascii="黑体" w:eastAsia="黑体" w:hAnsi="黑体" w:cs="仿宋_GB2312" w:hint="eastAsia"/>
          <w:sz w:val="32"/>
          <w:szCs w:val="32"/>
        </w:rPr>
        <w:t>九、一般公共预算项目支出情况表（按经济分类科目）</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十、部门预算基本支出预算表</w:t>
      </w:r>
    </w:p>
    <w:p w:rsidR="00234EC0" w:rsidRDefault="00414E32">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十一、部门预算项目支出及其他支出预算表</w:t>
      </w:r>
    </w:p>
    <w:permEnd w:id="1016466483"/>
    <w:p w:rsidR="00234EC0" w:rsidRDefault="00414E32">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w:t>
      </w:r>
      <w:permStart w:id="1700465740" w:edGrp="everyone"/>
      <w:r>
        <w:rPr>
          <w:rFonts w:ascii="黑体" w:eastAsia="黑体" w:hAnsi="黑体" w:cs="黑体"/>
          <w:b/>
          <w:sz w:val="32"/>
          <w:szCs w:val="32"/>
        </w:rPr>
        <w:t>2019</w:t>
      </w:r>
      <w:permEnd w:id="1700465740"/>
      <w:r>
        <w:rPr>
          <w:rFonts w:ascii="黑体" w:eastAsia="黑体" w:hAnsi="黑体" w:cs="黑体"/>
          <w:b/>
          <w:sz w:val="32"/>
          <w:szCs w:val="32"/>
        </w:rPr>
        <w:t xml:space="preserve"> </w:t>
      </w:r>
      <w:bookmarkEnd w:id="4"/>
      <w:proofErr w:type="gramStart"/>
      <w:r>
        <w:rPr>
          <w:rFonts w:ascii="黑体" w:eastAsia="黑体" w:hAnsi="黑体" w:cs="黑体" w:hint="eastAsia"/>
          <w:b/>
          <w:sz w:val="32"/>
          <w:szCs w:val="32"/>
        </w:rPr>
        <w:t>年部门</w:t>
      </w:r>
      <w:proofErr w:type="gramEnd"/>
      <w:r>
        <w:rPr>
          <w:rFonts w:ascii="黑体" w:eastAsia="黑体" w:hAnsi="黑体" w:cs="黑体" w:hint="eastAsia"/>
          <w:b/>
          <w:sz w:val="32"/>
          <w:szCs w:val="32"/>
        </w:rPr>
        <w:t>预算情况说明</w:t>
      </w:r>
    </w:p>
    <w:p w:rsidR="00234EC0" w:rsidRDefault="00414E32">
      <w:pPr>
        <w:ind w:firstLineChars="200" w:firstLine="643"/>
        <w:rPr>
          <w:rFonts w:ascii="黑体" w:eastAsia="黑体" w:hAnsi="黑体" w:cs="黑体"/>
          <w:b/>
          <w:sz w:val="32"/>
          <w:szCs w:val="32"/>
        </w:rPr>
        <w:sectPr w:rsidR="00234EC0">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234EC0" w:rsidRDefault="00414E32">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5" w:name="PO_part1DivName1"/>
      <w:r>
        <w:rPr>
          <w:rFonts w:ascii="方正小标宋简体" w:eastAsia="方正小标宋简体" w:hAnsi="方正小标宋简体" w:cs="方正小标宋简体"/>
          <w:sz w:val="44"/>
          <w:szCs w:val="44"/>
        </w:rPr>
        <w:t xml:space="preserve"> </w:t>
      </w:r>
      <w:permStart w:id="1736512768" w:edGrp="everyone"/>
      <w:r>
        <w:rPr>
          <w:rFonts w:ascii="黑体" w:eastAsia="黑体" w:hAnsi="黑体" w:cs="方正小标宋简体" w:hint="eastAsia"/>
          <w:sz w:val="44"/>
          <w:szCs w:val="44"/>
        </w:rPr>
        <w:t>广东省惠州市质量计量监督检测所</w:t>
      </w:r>
      <w:permEnd w:id="1736512768"/>
      <w:r>
        <w:rPr>
          <w:rFonts w:ascii="方正小标宋简体" w:eastAsia="方正小标宋简体" w:hAnsi="方正小标宋简体" w:cs="方正小标宋简体"/>
          <w:sz w:val="44"/>
          <w:szCs w:val="44"/>
        </w:rPr>
        <w:t xml:space="preserve"> </w:t>
      </w:r>
      <w:bookmarkEnd w:id="5"/>
      <w:r>
        <w:rPr>
          <w:rFonts w:ascii="黑体" w:eastAsia="黑体" w:hAnsi="黑体" w:cs="方正小标宋简体" w:hint="eastAsia"/>
          <w:sz w:val="44"/>
          <w:szCs w:val="44"/>
        </w:rPr>
        <w:t>概况</w:t>
      </w:r>
    </w:p>
    <w:p w:rsidR="00234EC0" w:rsidRDefault="00234EC0">
      <w:pPr>
        <w:rPr>
          <w:rFonts w:ascii="黑体" w:eastAsia="黑体" w:hAnsi="黑体" w:cs="黑体"/>
          <w:sz w:val="44"/>
          <w:szCs w:val="44"/>
        </w:rPr>
      </w:pPr>
    </w:p>
    <w:p w:rsidR="00234EC0" w:rsidRDefault="00414E32">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234EC0" w:rsidRPr="00D9352A" w:rsidRDefault="00414E32" w:rsidP="00D935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permStart w:id="836765233" w:edGrp="everyone"/>
      <w:r w:rsidR="00A923A6" w:rsidRPr="00D9352A">
        <w:rPr>
          <w:rFonts w:ascii="仿宋" w:eastAsia="仿宋" w:hAnsi="仿宋" w:cs="Helvetica" w:hint="eastAsia"/>
          <w:color w:val="3E3E3E"/>
          <w:kern w:val="0"/>
          <w:sz w:val="32"/>
          <w:szCs w:val="32"/>
        </w:rPr>
        <w:t>广东省惠州市质量计量监督检测所于2003年7月组建，由原惠州市产品质量监督检验所（建于1981年）和惠州市计量检定测试所（建于1967年）合并而成，是依法设立的国家法定技术机构，是具有独立的第三</w:t>
      </w:r>
      <w:r w:rsidR="00584ED8">
        <w:rPr>
          <w:rFonts w:ascii="仿宋" w:eastAsia="仿宋" w:hAnsi="仿宋" w:cs="Helvetica" w:hint="eastAsia"/>
          <w:color w:val="3E3E3E"/>
          <w:kern w:val="0"/>
          <w:sz w:val="32"/>
          <w:szCs w:val="32"/>
        </w:rPr>
        <w:t>方公正地位的检测、校准、测试机构，是行政隶属于惠州市市场监督管理</w:t>
      </w:r>
      <w:bookmarkStart w:id="7" w:name="_GoBack"/>
      <w:bookmarkEnd w:id="7"/>
      <w:r w:rsidR="00A923A6" w:rsidRPr="00D9352A">
        <w:rPr>
          <w:rFonts w:ascii="仿宋" w:eastAsia="仿宋" w:hAnsi="仿宋" w:cs="Helvetica" w:hint="eastAsia"/>
          <w:color w:val="3E3E3E"/>
          <w:kern w:val="0"/>
          <w:sz w:val="32"/>
          <w:szCs w:val="32"/>
        </w:rPr>
        <w:t>局的独立法人。主要职责是：</w:t>
      </w:r>
      <w:r w:rsidR="00A923A6" w:rsidRPr="00D9352A">
        <w:rPr>
          <w:rFonts w:ascii="仿宋" w:eastAsia="仿宋" w:hAnsi="仿宋"/>
          <w:sz w:val="32"/>
          <w:szCs w:val="32"/>
        </w:rPr>
        <w:t>产品质量监督检验，计量检定校准。</w:t>
      </w:r>
      <w:bookmarkEnd w:id="6"/>
      <w:permEnd w:id="836765233"/>
    </w:p>
    <w:p w:rsidR="00234EC0" w:rsidRDefault="00414E32">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234EC0" w:rsidRPr="00D9352A" w:rsidRDefault="00414E32" w:rsidP="00D9352A">
      <w:pPr>
        <w:rPr>
          <w:rFonts w:ascii="仿宋_GB2312" w:eastAsia="仿宋_GB2312" w:hAnsi="仿宋_GB2312" w:cs="仿宋_GB2312"/>
          <w:sz w:val="32"/>
          <w:szCs w:val="32"/>
        </w:rPr>
        <w:sectPr w:rsidR="00234EC0" w:rsidRPr="00D9352A">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 xml:space="preserve">   </w:t>
      </w:r>
      <w:bookmarkStart w:id="8" w:name="PO_part1Organization"/>
      <w:r>
        <w:rPr>
          <w:rFonts w:ascii="仿宋_GB2312" w:eastAsia="仿宋_GB2312" w:hAnsi="仿宋_GB2312" w:cs="仿宋_GB2312"/>
          <w:sz w:val="32"/>
          <w:szCs w:val="32"/>
        </w:rPr>
        <w:t xml:space="preserve"> </w:t>
      </w:r>
      <w:permStart w:id="2135235765" w:edGrp="everyone"/>
      <w:r>
        <w:rPr>
          <w:rFonts w:ascii="仿宋" w:eastAsia="仿宋" w:hAnsi="仿宋" w:hint="eastAsia"/>
          <w:sz w:val="32"/>
          <w:szCs w:val="32"/>
          <w:shd w:val="clear" w:color="auto" w:fill="FFFFFF"/>
        </w:rPr>
        <w:t>广东省</w:t>
      </w:r>
      <w:r w:rsidR="00D9352A">
        <w:rPr>
          <w:rFonts w:ascii="仿宋" w:eastAsia="仿宋" w:hAnsi="仿宋" w:hint="eastAsia"/>
          <w:sz w:val="32"/>
          <w:szCs w:val="32"/>
          <w:shd w:val="clear" w:color="auto" w:fill="FFFFFF"/>
        </w:rPr>
        <w:t>惠州市质量计量监督检测所</w:t>
      </w:r>
      <w:r>
        <w:rPr>
          <w:rFonts w:ascii="仿宋" w:eastAsia="仿宋" w:hAnsi="仿宋" w:hint="eastAsia"/>
          <w:sz w:val="32"/>
          <w:szCs w:val="32"/>
          <w:shd w:val="clear" w:color="auto" w:fill="FFFFFF"/>
        </w:rPr>
        <w:t>2019年度部门预算为</w:t>
      </w:r>
      <w:r w:rsidR="00D9352A">
        <w:rPr>
          <w:rFonts w:ascii="仿宋" w:eastAsia="仿宋" w:hAnsi="仿宋" w:hint="eastAsia"/>
          <w:sz w:val="32"/>
          <w:szCs w:val="32"/>
          <w:shd w:val="clear" w:color="auto" w:fill="FFFFFF"/>
        </w:rPr>
        <w:t>本级</w:t>
      </w:r>
      <w:r>
        <w:rPr>
          <w:rFonts w:ascii="仿宋" w:eastAsia="仿宋" w:hAnsi="仿宋" w:hint="eastAsia"/>
          <w:sz w:val="32"/>
          <w:szCs w:val="32"/>
          <w:shd w:val="clear" w:color="auto" w:fill="FFFFFF"/>
        </w:rPr>
        <w:t>预算</w:t>
      </w:r>
      <w:bookmarkEnd w:id="8"/>
      <w:r w:rsidR="00D9352A">
        <w:rPr>
          <w:rFonts w:ascii="仿宋" w:eastAsia="仿宋" w:hAnsi="仿宋" w:hint="eastAsia"/>
          <w:sz w:val="32"/>
          <w:szCs w:val="32"/>
          <w:shd w:val="clear" w:color="auto" w:fill="FFFFFF"/>
        </w:rPr>
        <w:t>。</w:t>
      </w:r>
      <w:permEnd w:id="2135235765"/>
    </w:p>
    <w:p w:rsidR="00234EC0" w:rsidRDefault="00414E32">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9" w:name="PO_part2Year1"/>
      <w:r>
        <w:rPr>
          <w:rFonts w:ascii="方正小标宋简体" w:eastAsia="方正小标宋简体" w:hAnsi="方正小标宋简体" w:cs="方正小标宋简体"/>
          <w:sz w:val="44"/>
          <w:szCs w:val="44"/>
        </w:rPr>
        <w:t xml:space="preserve"> </w:t>
      </w:r>
      <w:permStart w:id="902057122" w:edGrp="everyone"/>
      <w:r>
        <w:rPr>
          <w:rFonts w:ascii="黑体" w:eastAsia="黑体" w:hAnsi="黑体" w:cs="方正小标宋简体"/>
          <w:sz w:val="44"/>
          <w:szCs w:val="44"/>
        </w:rPr>
        <w:t>2019</w:t>
      </w:r>
      <w:permEnd w:id="902057122"/>
      <w:r>
        <w:rPr>
          <w:rFonts w:ascii="方正小标宋简体" w:eastAsia="方正小标宋简体" w:hAnsi="方正小标宋简体" w:cs="方正小标宋简体"/>
          <w:sz w:val="44"/>
          <w:szCs w:val="44"/>
        </w:rPr>
        <w:t xml:space="preserve"> </w:t>
      </w:r>
      <w:bookmarkEnd w:id="9"/>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预算表</w:t>
      </w:r>
    </w:p>
    <w:p w:rsidR="00234EC0" w:rsidRDefault="00234EC0">
      <w:pPr>
        <w:jc w:val="left"/>
      </w:pPr>
      <w:bookmarkStart w:id="10"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1"/>
        <w:gridCol w:w="3547"/>
        <w:gridCol w:w="3542"/>
      </w:tblGrid>
      <w:tr w:rsidR="00234EC0">
        <w:trPr>
          <w:cantSplit/>
          <w:trHeight w:val="390"/>
          <w:tblHeader/>
          <w:jc w:val="center"/>
        </w:trPr>
        <w:tc>
          <w:tcPr>
            <w:tcW w:w="14175" w:type="dxa"/>
            <w:gridSpan w:val="4"/>
            <w:tcBorders>
              <w:top w:val="nil"/>
              <w:left w:val="nil"/>
              <w:bottom w:val="nil"/>
              <w:right w:val="nil"/>
            </w:tcBorders>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w:t>
            </w:r>
          </w:p>
        </w:tc>
      </w:tr>
      <w:tr w:rsidR="00234EC0">
        <w:trPr>
          <w:cantSplit/>
          <w:trHeight w:val="495"/>
          <w:tblHeader/>
          <w:jc w:val="center"/>
        </w:trPr>
        <w:tc>
          <w:tcPr>
            <w:tcW w:w="14175" w:type="dxa"/>
            <w:gridSpan w:val="4"/>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收支总体情况表</w:t>
            </w:r>
          </w:p>
        </w:tc>
      </w:tr>
      <w:tr w:rsidR="00234EC0">
        <w:trPr>
          <w:cantSplit/>
          <w:trHeight w:val="390"/>
          <w:tblHeader/>
          <w:jc w:val="center"/>
        </w:trPr>
        <w:tc>
          <w:tcPr>
            <w:tcW w:w="10633" w:type="dxa"/>
            <w:gridSpan w:val="3"/>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1" w:name="PO_part2Table1DivName1"/>
            <w:r>
              <w:rPr>
                <w:rFonts w:ascii="宋体" w:hAnsi="宋体" w:cs="宋体" w:hint="eastAsia"/>
                <w:color w:val="000000"/>
                <w:kern w:val="0"/>
                <w:sz w:val="18"/>
                <w:szCs w:val="18"/>
                <w:lang w:bidi="ar"/>
              </w:rPr>
              <w:t xml:space="preserve"> </w:t>
            </w:r>
            <w:permStart w:id="1161651855" w:edGrp="everyone"/>
            <w:r>
              <w:rPr>
                <w:rFonts w:ascii="宋体" w:hAnsi="宋体" w:cs="宋体" w:hint="eastAsia"/>
                <w:bCs/>
                <w:color w:val="000000"/>
                <w:kern w:val="0"/>
                <w:sz w:val="18"/>
                <w:szCs w:val="18"/>
                <w:lang w:bidi="ar"/>
              </w:rPr>
              <w:t>广东省</w:t>
            </w:r>
            <w:r w:rsidR="00A923A6">
              <w:rPr>
                <w:rFonts w:ascii="宋体" w:hAnsi="宋体" w:cs="宋体" w:hint="eastAsia"/>
                <w:bCs/>
                <w:color w:val="000000"/>
                <w:kern w:val="0"/>
                <w:sz w:val="18"/>
                <w:szCs w:val="18"/>
                <w:lang w:bidi="ar"/>
              </w:rPr>
              <w:t>惠州市质量计量监督检测所</w:t>
            </w:r>
            <w:permEnd w:id="1161651855"/>
            <w:r>
              <w:rPr>
                <w:rFonts w:ascii="宋体" w:hAnsi="宋体" w:cs="宋体" w:hint="eastAsia"/>
                <w:color w:val="000000"/>
                <w:kern w:val="0"/>
                <w:sz w:val="18"/>
                <w:szCs w:val="18"/>
                <w:lang w:bidi="ar"/>
              </w:rPr>
              <w:t xml:space="preserve"> </w:t>
            </w:r>
            <w:bookmarkEnd w:id="11"/>
          </w:p>
        </w:tc>
        <w:tc>
          <w:tcPr>
            <w:tcW w:w="3542"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390"/>
          <w:tblHeader/>
          <w:jc w:val="center"/>
        </w:trPr>
        <w:tc>
          <w:tcPr>
            <w:tcW w:w="7086"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9"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234EC0">
        <w:trPr>
          <w:cantSplit/>
          <w:trHeight w:val="390"/>
          <w:tblHeader/>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2079616480" w:edGrp="everyone"/>
            <w:r>
              <w:rPr>
                <w:rFonts w:ascii="宋体" w:hAnsi="宋体" w:cs="宋体" w:hint="eastAsia"/>
                <w:color w:val="000000"/>
                <w:kern w:val="0"/>
                <w:sz w:val="18"/>
                <w:szCs w:val="18"/>
                <w:lang w:bidi="ar"/>
              </w:rPr>
              <w:t>一、财政拨款</w:t>
            </w:r>
          </w:p>
        </w:tc>
        <w:tc>
          <w:tcPr>
            <w:tcW w:w="3541" w:type="dxa"/>
            <w:shd w:val="clear" w:color="auto" w:fill="FFFFFF"/>
            <w:vAlign w:val="center"/>
          </w:tcPr>
          <w:p w:rsidR="00234EC0" w:rsidRDefault="00A923A6">
            <w:pPr>
              <w:jc w:val="right"/>
              <w:rPr>
                <w:rFonts w:ascii="宋体" w:hAnsi="宋体" w:cs="宋体"/>
                <w:color w:val="000000"/>
                <w:sz w:val="18"/>
                <w:szCs w:val="18"/>
              </w:rPr>
            </w:pPr>
            <w:r>
              <w:rPr>
                <w:rFonts w:ascii="宋体" w:hAnsi="宋体" w:cs="宋体" w:hint="eastAsia"/>
                <w:color w:val="000000"/>
                <w:sz w:val="18"/>
                <w:szCs w:val="18"/>
              </w:rPr>
              <w:t>1819.93</w:t>
            </w: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8125.32</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二、财政专户拨款</w:t>
            </w:r>
          </w:p>
        </w:tc>
        <w:tc>
          <w:tcPr>
            <w:tcW w:w="3541" w:type="dxa"/>
            <w:shd w:val="clear" w:color="auto" w:fill="FFFFFF"/>
            <w:vAlign w:val="center"/>
          </w:tcPr>
          <w:p w:rsidR="00234EC0" w:rsidRDefault="00414E32">
            <w:pPr>
              <w:jc w:val="right"/>
            </w:pPr>
            <w:r>
              <w:rPr>
                <w:rFonts w:ascii="宋体" w:hAnsi="宋体" w:cs="宋体"/>
                <w:color w:val="000000"/>
                <w:sz w:val="18"/>
                <w:szCs w:val="18"/>
              </w:rPr>
              <w:t>0.00</w:t>
            </w:r>
          </w:p>
        </w:tc>
        <w:tc>
          <w:tcPr>
            <w:tcW w:w="354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三、其他资金</w:t>
            </w:r>
          </w:p>
        </w:tc>
        <w:tc>
          <w:tcPr>
            <w:tcW w:w="3541" w:type="dxa"/>
            <w:shd w:val="clear" w:color="auto" w:fill="FFFFFF"/>
            <w:vAlign w:val="center"/>
          </w:tcPr>
          <w:p w:rsidR="00234EC0" w:rsidRDefault="00A923A6">
            <w:pPr>
              <w:jc w:val="right"/>
            </w:pPr>
            <w:r>
              <w:rPr>
                <w:rFonts w:ascii="宋体" w:hAnsi="宋体" w:cs="宋体" w:hint="eastAsia"/>
                <w:color w:val="000000"/>
                <w:sz w:val="18"/>
                <w:szCs w:val="18"/>
              </w:rPr>
              <w:t>6382.00</w:t>
            </w:r>
          </w:p>
        </w:tc>
        <w:tc>
          <w:tcPr>
            <w:tcW w:w="354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76.61</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1" w:type="dxa"/>
            <w:shd w:val="clear" w:color="auto" w:fill="FFFFFF"/>
            <w:vAlign w:val="center"/>
          </w:tcPr>
          <w:p w:rsidR="00234EC0" w:rsidRDefault="00234EC0">
            <w:pPr>
              <w:jc w:val="right"/>
              <w:rPr>
                <w:rFonts w:ascii="宋体" w:hAnsi="宋体" w:cs="宋体"/>
                <w:color w:val="000000"/>
                <w:sz w:val="18"/>
                <w:szCs w:val="18"/>
              </w:rPr>
            </w:pP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234EC0" w:rsidRDefault="00414E32">
            <w:pPr>
              <w:jc w:val="right"/>
            </w:pPr>
            <w:r>
              <w:rPr>
                <w:rFonts w:ascii="宋体" w:hAnsi="宋体" w:cs="宋体"/>
                <w:color w:val="000000"/>
                <w:sz w:val="18"/>
                <w:szCs w:val="18"/>
              </w:rPr>
              <w:t>130.00</w:t>
            </w:r>
          </w:p>
        </w:tc>
      </w:tr>
      <w:tr w:rsidR="00234EC0">
        <w:trPr>
          <w:cantSplit/>
          <w:trHeight w:val="390"/>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permStart w:id="1529351567" w:edGrp="everyone" w:colFirst="1" w:colLast="1"/>
            <w:permStart w:id="1085629648" w:edGrp="everyone" w:colFirst="3" w:colLast="3"/>
            <w:permEnd w:id="2079616480"/>
            <w:r>
              <w:rPr>
                <w:rFonts w:ascii="宋体" w:hAnsi="宋体" w:cs="宋体" w:hint="eastAsia"/>
                <w:color w:val="000000"/>
                <w:kern w:val="0"/>
                <w:sz w:val="18"/>
                <w:szCs w:val="18"/>
                <w:lang w:bidi="ar"/>
              </w:rPr>
              <w:t>本年收入合计</w:t>
            </w:r>
          </w:p>
        </w:tc>
        <w:tc>
          <w:tcPr>
            <w:tcW w:w="3541" w:type="dxa"/>
            <w:shd w:val="clear" w:color="auto" w:fill="FFFFFF"/>
            <w:vAlign w:val="center"/>
          </w:tcPr>
          <w:p w:rsidR="00234EC0" w:rsidRDefault="00A923A6">
            <w:pPr>
              <w:jc w:val="right"/>
              <w:rPr>
                <w:rFonts w:ascii="宋体" w:hAnsi="宋体" w:cs="宋体"/>
                <w:color w:val="000000"/>
                <w:sz w:val="18"/>
                <w:szCs w:val="18"/>
              </w:rPr>
            </w:pPr>
            <w:r>
              <w:rPr>
                <w:rFonts w:ascii="宋体" w:hAnsi="宋体" w:cs="宋体" w:hint="eastAsia"/>
                <w:color w:val="000000"/>
                <w:sz w:val="18"/>
                <w:szCs w:val="18"/>
              </w:rPr>
              <w:t>8201.93</w:t>
            </w:r>
          </w:p>
        </w:tc>
        <w:tc>
          <w:tcPr>
            <w:tcW w:w="354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8201.93</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1870994793" w:edGrp="everyone"/>
            <w:permEnd w:id="1529351567"/>
            <w:permEnd w:id="1085629648"/>
            <w:r>
              <w:rPr>
                <w:rFonts w:ascii="宋体" w:hAnsi="宋体" w:cs="宋体" w:hint="eastAsia"/>
                <w:color w:val="000000"/>
                <w:kern w:val="0"/>
                <w:sz w:val="18"/>
                <w:szCs w:val="18"/>
                <w:lang w:bidi="ar"/>
              </w:rPr>
              <w:t>四、上级补助收入</w:t>
            </w:r>
          </w:p>
        </w:tc>
        <w:tc>
          <w:tcPr>
            <w:tcW w:w="3541" w:type="dxa"/>
            <w:shd w:val="clear" w:color="auto" w:fill="FFFFFF"/>
            <w:vAlign w:val="center"/>
          </w:tcPr>
          <w:p w:rsidR="00234EC0" w:rsidRDefault="00A923A6">
            <w:pPr>
              <w:jc w:val="right"/>
            </w:pPr>
            <w:r>
              <w:rPr>
                <w:rFonts w:ascii="宋体" w:hAnsi="宋体" w:cs="宋体" w:hint="eastAsia"/>
                <w:color w:val="000000"/>
                <w:sz w:val="18"/>
                <w:szCs w:val="18"/>
              </w:rPr>
              <w:t>0.00</w:t>
            </w: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二十三、对附属单位补助支出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五、附属单位上缴收入</w:t>
            </w:r>
          </w:p>
        </w:tc>
        <w:tc>
          <w:tcPr>
            <w:tcW w:w="3541" w:type="dxa"/>
            <w:shd w:val="clear" w:color="auto" w:fill="FFFFFF"/>
            <w:vAlign w:val="center"/>
          </w:tcPr>
          <w:p w:rsidR="00234EC0" w:rsidRDefault="00A923A6">
            <w:pPr>
              <w:jc w:val="right"/>
            </w:pPr>
            <w:r>
              <w:rPr>
                <w:rFonts w:ascii="宋体" w:hAnsi="宋体" w:cs="宋体" w:hint="eastAsia"/>
                <w:color w:val="000000"/>
                <w:sz w:val="18"/>
                <w:szCs w:val="18"/>
              </w:rPr>
              <w:t>0.00</w:t>
            </w:r>
            <w:r w:rsidR="00414E32">
              <w:rPr>
                <w:rFonts w:ascii="宋体" w:hAnsi="宋体" w:cs="宋体"/>
                <w:color w:val="000000"/>
                <w:sz w:val="18"/>
                <w:szCs w:val="18"/>
              </w:rPr>
              <w:t>0</w:t>
            </w: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二十四、上缴上级支出</w:t>
            </w:r>
          </w:p>
        </w:tc>
        <w:tc>
          <w:tcPr>
            <w:tcW w:w="3542" w:type="dxa"/>
            <w:shd w:val="clear" w:color="auto" w:fill="FFFFFF"/>
            <w:vAlign w:val="center"/>
          </w:tcPr>
          <w:p w:rsidR="00234EC0" w:rsidRDefault="00A923A6">
            <w:pPr>
              <w:jc w:val="right"/>
            </w:pPr>
            <w:r>
              <w:rPr>
                <w:rFonts w:ascii="宋体" w:hAnsi="宋体" w:cs="宋体" w:hint="eastAsia"/>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六、用事业基金弥补收支差额</w:t>
            </w:r>
          </w:p>
        </w:tc>
        <w:tc>
          <w:tcPr>
            <w:tcW w:w="3541" w:type="dxa"/>
            <w:shd w:val="clear" w:color="auto" w:fill="FFFFFF"/>
            <w:vAlign w:val="center"/>
          </w:tcPr>
          <w:p w:rsidR="00234EC0" w:rsidRDefault="00A923A6">
            <w:pPr>
              <w:jc w:val="right"/>
            </w:pPr>
            <w:r>
              <w:rPr>
                <w:rFonts w:ascii="宋体" w:hAnsi="宋体" w:cs="宋体" w:hint="eastAsia"/>
                <w:color w:val="000000"/>
                <w:sz w:val="18"/>
                <w:szCs w:val="18"/>
              </w:rPr>
              <w:t>0.00</w:t>
            </w:r>
          </w:p>
        </w:tc>
        <w:tc>
          <w:tcPr>
            <w:tcW w:w="354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二十五、结转下年</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permStart w:id="573049503" w:edGrp="everyone" w:colFirst="1" w:colLast="1"/>
            <w:permStart w:id="582948845" w:edGrp="everyone" w:colFirst="3" w:colLast="3"/>
            <w:permEnd w:id="1870994793"/>
            <w:r>
              <w:rPr>
                <w:rFonts w:ascii="宋体" w:hAnsi="宋体" w:cs="宋体" w:hint="eastAsia"/>
                <w:color w:val="000000"/>
                <w:kern w:val="0"/>
                <w:sz w:val="18"/>
                <w:szCs w:val="18"/>
                <w:lang w:bidi="ar"/>
              </w:rPr>
              <w:t>收入总计</w:t>
            </w:r>
          </w:p>
        </w:tc>
        <w:tc>
          <w:tcPr>
            <w:tcW w:w="3541" w:type="dxa"/>
            <w:shd w:val="clear" w:color="auto" w:fill="FFFFFF"/>
            <w:vAlign w:val="center"/>
          </w:tcPr>
          <w:p w:rsidR="00234EC0" w:rsidRDefault="00A923A6">
            <w:pPr>
              <w:jc w:val="right"/>
              <w:rPr>
                <w:rFonts w:ascii="宋体" w:hAnsi="宋体" w:cs="宋体"/>
                <w:color w:val="000000"/>
                <w:sz w:val="18"/>
                <w:szCs w:val="18"/>
              </w:rPr>
            </w:pPr>
            <w:r>
              <w:rPr>
                <w:rFonts w:ascii="宋体" w:hAnsi="宋体" w:cs="宋体" w:hint="eastAsia"/>
                <w:color w:val="000000"/>
                <w:sz w:val="18"/>
                <w:szCs w:val="18"/>
              </w:rPr>
              <w:t>8201.93</w:t>
            </w:r>
          </w:p>
        </w:tc>
        <w:tc>
          <w:tcPr>
            <w:tcW w:w="354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234EC0" w:rsidRDefault="00A923A6">
            <w:pPr>
              <w:jc w:val="right"/>
              <w:rPr>
                <w:rFonts w:ascii="宋体" w:hAnsi="宋体" w:cs="宋体"/>
                <w:color w:val="000000"/>
                <w:sz w:val="18"/>
                <w:szCs w:val="18"/>
              </w:rPr>
            </w:pPr>
            <w:r>
              <w:rPr>
                <w:rFonts w:ascii="宋体" w:hAnsi="宋体" w:cs="宋体" w:hint="eastAsia"/>
                <w:color w:val="000000"/>
                <w:sz w:val="18"/>
                <w:szCs w:val="18"/>
              </w:rPr>
              <w:t>8201.93</w:t>
            </w:r>
          </w:p>
        </w:tc>
      </w:tr>
    </w:tbl>
    <w:bookmarkEnd w:id="10"/>
    <w:permEnd w:id="573049503"/>
    <w:permEnd w:id="582948845"/>
    <w:p w:rsidR="00234EC0" w:rsidRDefault="00414E3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注：</w:t>
      </w:r>
      <w:bookmarkStart w:id="12" w:name="PO_part2Table1Remark1"/>
      <w:r>
        <w:rPr>
          <w:rFonts w:ascii="宋体" w:hAnsi="宋体" w:cs="宋体" w:hint="eastAsia"/>
          <w:color w:val="000000"/>
          <w:kern w:val="0"/>
          <w:sz w:val="18"/>
          <w:szCs w:val="18"/>
          <w:lang w:bidi="ar"/>
        </w:rPr>
        <w:t xml:space="preserve"> </w:t>
      </w:r>
      <w:permStart w:id="1754874986" w:edGrp="everyone"/>
      <w:r>
        <w:rPr>
          <w:rFonts w:ascii="宋体" w:hAnsi="宋体" w:cs="宋体" w:hint="eastAsia"/>
          <w:color w:val="000000"/>
          <w:kern w:val="0"/>
          <w:sz w:val="18"/>
          <w:szCs w:val="18"/>
          <w:lang w:bidi="ar"/>
        </w:rPr>
        <w:t>财政拨款收支情况包括一般公共预算、政府性基金预算、国有资本经营预算拨款收支情况。</w:t>
      </w:r>
      <w:permEnd w:id="1754874986"/>
      <w:r>
        <w:rPr>
          <w:rFonts w:ascii="宋体" w:hAnsi="宋体" w:cs="宋体" w:hint="eastAsia"/>
          <w:color w:val="000000"/>
          <w:kern w:val="0"/>
          <w:sz w:val="18"/>
          <w:szCs w:val="18"/>
          <w:lang w:bidi="ar"/>
        </w:rPr>
        <w:t xml:space="preserve"> </w:t>
      </w:r>
      <w:bookmarkEnd w:id="12"/>
    </w:p>
    <w:p w:rsidR="00234EC0" w:rsidRDefault="00234EC0">
      <w:pPr>
        <w:sectPr w:rsidR="00234EC0">
          <w:pgSz w:w="16838" w:h="11906" w:orient="landscape"/>
          <w:pgMar w:top="1800" w:right="1440" w:bottom="1800" w:left="1440" w:header="851" w:footer="992" w:gutter="0"/>
          <w:cols w:space="720"/>
          <w:docGrid w:type="lines" w:linePitch="312"/>
        </w:sectPr>
      </w:pPr>
    </w:p>
    <w:p w:rsidR="00234EC0" w:rsidRDefault="00234EC0">
      <w:bookmarkStart w:id="13" w:name="PO_part2Table2"/>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59"/>
        <w:gridCol w:w="2383"/>
        <w:gridCol w:w="1040"/>
        <w:gridCol w:w="1040"/>
        <w:gridCol w:w="823"/>
        <w:gridCol w:w="1041"/>
        <w:gridCol w:w="822"/>
        <w:gridCol w:w="825"/>
        <w:gridCol w:w="823"/>
        <w:gridCol w:w="823"/>
        <w:gridCol w:w="823"/>
        <w:gridCol w:w="58"/>
        <w:gridCol w:w="765"/>
        <w:gridCol w:w="823"/>
        <w:gridCol w:w="927"/>
      </w:tblGrid>
      <w:tr w:rsidR="00234EC0" w:rsidTr="00D9352A">
        <w:trPr>
          <w:cantSplit/>
          <w:trHeight w:val="390"/>
          <w:tblHeader/>
          <w:jc w:val="center"/>
        </w:trPr>
        <w:tc>
          <w:tcPr>
            <w:tcW w:w="14175" w:type="dxa"/>
            <w:gridSpan w:val="15"/>
            <w:tcBorders>
              <w:top w:val="nil"/>
              <w:left w:val="nil"/>
              <w:bottom w:val="nil"/>
              <w:right w:val="nil"/>
            </w:tcBorders>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表2</w:t>
            </w:r>
          </w:p>
        </w:tc>
      </w:tr>
      <w:tr w:rsidR="00234EC0" w:rsidTr="00D9352A">
        <w:trPr>
          <w:cantSplit/>
          <w:trHeight w:val="495"/>
          <w:tblHeader/>
          <w:jc w:val="center"/>
        </w:trPr>
        <w:tc>
          <w:tcPr>
            <w:tcW w:w="14175" w:type="dxa"/>
            <w:gridSpan w:val="15"/>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收入总体情况表</w:t>
            </w:r>
          </w:p>
        </w:tc>
      </w:tr>
      <w:tr w:rsidR="00234EC0" w:rsidTr="00D9352A">
        <w:trPr>
          <w:cantSplit/>
          <w:trHeight w:val="390"/>
          <w:tblHeader/>
          <w:jc w:val="center"/>
        </w:trPr>
        <w:tc>
          <w:tcPr>
            <w:tcW w:w="11660" w:type="dxa"/>
            <w:gridSpan w:val="12"/>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4" w:name="PO_part2Table2DivName1"/>
            <w:r>
              <w:rPr>
                <w:rFonts w:ascii="宋体" w:hAnsi="宋体" w:cs="宋体" w:hint="eastAsia"/>
                <w:color w:val="000000"/>
                <w:kern w:val="0"/>
                <w:sz w:val="18"/>
                <w:szCs w:val="18"/>
                <w:lang w:bidi="ar"/>
              </w:rPr>
              <w:t xml:space="preserve"> </w:t>
            </w:r>
            <w:permStart w:id="284951532" w:edGrp="everyone"/>
            <w:r>
              <w:rPr>
                <w:rFonts w:ascii="宋体" w:hAnsi="宋体" w:cs="宋体" w:hint="eastAsia"/>
                <w:color w:val="000000"/>
                <w:kern w:val="0"/>
                <w:sz w:val="18"/>
                <w:szCs w:val="18"/>
                <w:lang w:bidi="ar"/>
              </w:rPr>
              <w:t>广东省</w:t>
            </w:r>
            <w:r w:rsidR="007025B7">
              <w:rPr>
                <w:rFonts w:ascii="宋体" w:hAnsi="宋体" w:cs="宋体" w:hint="eastAsia"/>
                <w:color w:val="000000"/>
                <w:kern w:val="0"/>
                <w:sz w:val="18"/>
                <w:szCs w:val="18"/>
                <w:lang w:bidi="ar"/>
              </w:rPr>
              <w:t>惠州市质量计量监督检测所</w:t>
            </w:r>
            <w:permEnd w:id="284951532"/>
            <w:r>
              <w:rPr>
                <w:rFonts w:ascii="宋体" w:hAnsi="宋体" w:cs="宋体" w:hint="eastAsia"/>
                <w:color w:val="000000"/>
                <w:kern w:val="0"/>
                <w:sz w:val="18"/>
                <w:szCs w:val="18"/>
                <w:lang w:bidi="ar"/>
              </w:rPr>
              <w:t xml:space="preserve"> </w:t>
            </w:r>
            <w:bookmarkEnd w:id="14"/>
          </w:p>
        </w:tc>
        <w:tc>
          <w:tcPr>
            <w:tcW w:w="2515" w:type="dxa"/>
            <w:gridSpan w:val="3"/>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rsidTr="00D9352A">
        <w:trPr>
          <w:cantSplit/>
          <w:trHeight w:val="390"/>
          <w:tblHeader/>
          <w:jc w:val="center"/>
        </w:trPr>
        <w:tc>
          <w:tcPr>
            <w:tcW w:w="3542"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1040"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904" w:type="dxa"/>
            <w:gridSpan w:val="3"/>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财政拨款收入</w:t>
            </w:r>
          </w:p>
        </w:tc>
        <w:tc>
          <w:tcPr>
            <w:tcW w:w="1647"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财政专户拨款收入</w:t>
            </w:r>
          </w:p>
        </w:tc>
        <w:tc>
          <w:tcPr>
            <w:tcW w:w="2469" w:type="dxa"/>
            <w:gridSpan w:val="3"/>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其他资金收入</w:t>
            </w:r>
          </w:p>
        </w:tc>
        <w:tc>
          <w:tcPr>
            <w:tcW w:w="823" w:type="dxa"/>
            <w:gridSpan w:val="2"/>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上级补助收入</w:t>
            </w:r>
          </w:p>
        </w:tc>
        <w:tc>
          <w:tcPr>
            <w:tcW w:w="823"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附属单位上缴收入</w:t>
            </w:r>
          </w:p>
        </w:tc>
        <w:tc>
          <w:tcPr>
            <w:tcW w:w="927"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用事业基金弥补收支差额</w:t>
            </w:r>
          </w:p>
        </w:tc>
      </w:tr>
      <w:tr w:rsidR="00234EC0" w:rsidTr="00D9352A">
        <w:trPr>
          <w:cantSplit/>
          <w:trHeight w:val="660"/>
          <w:tblHeader/>
          <w:jc w:val="center"/>
        </w:trPr>
        <w:tc>
          <w:tcPr>
            <w:tcW w:w="1159"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238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1040" w:type="dxa"/>
            <w:vMerge/>
            <w:shd w:val="clear" w:color="auto" w:fill="FFFFFF"/>
            <w:vAlign w:val="center"/>
          </w:tcPr>
          <w:p w:rsidR="00234EC0" w:rsidRDefault="00234EC0">
            <w:pPr>
              <w:jc w:val="center"/>
              <w:rPr>
                <w:rFonts w:ascii="宋体" w:hAnsi="宋体" w:cs="宋体"/>
                <w:color w:val="000000"/>
                <w:sz w:val="18"/>
                <w:szCs w:val="18"/>
              </w:rPr>
            </w:pPr>
          </w:p>
        </w:tc>
        <w:tc>
          <w:tcPr>
            <w:tcW w:w="104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82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04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822"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教育收费</w:t>
            </w:r>
          </w:p>
        </w:tc>
        <w:tc>
          <w:tcPr>
            <w:tcW w:w="82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其他专户收入拨款</w:t>
            </w:r>
          </w:p>
        </w:tc>
        <w:tc>
          <w:tcPr>
            <w:tcW w:w="82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事业收入</w:t>
            </w:r>
          </w:p>
        </w:tc>
        <w:tc>
          <w:tcPr>
            <w:tcW w:w="82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经营收入</w:t>
            </w:r>
          </w:p>
        </w:tc>
        <w:tc>
          <w:tcPr>
            <w:tcW w:w="82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其他收入</w:t>
            </w:r>
          </w:p>
        </w:tc>
        <w:tc>
          <w:tcPr>
            <w:tcW w:w="823" w:type="dxa"/>
            <w:gridSpan w:val="2"/>
            <w:vMerge/>
            <w:shd w:val="clear" w:color="auto" w:fill="FFFFFF"/>
            <w:vAlign w:val="center"/>
          </w:tcPr>
          <w:p w:rsidR="00234EC0" w:rsidRDefault="00234EC0">
            <w:pPr>
              <w:jc w:val="center"/>
              <w:rPr>
                <w:rFonts w:ascii="宋体" w:hAnsi="宋体" w:cs="宋体"/>
                <w:color w:val="000000"/>
                <w:sz w:val="18"/>
                <w:szCs w:val="18"/>
              </w:rPr>
            </w:pPr>
          </w:p>
        </w:tc>
        <w:tc>
          <w:tcPr>
            <w:tcW w:w="823" w:type="dxa"/>
            <w:vMerge/>
            <w:shd w:val="clear" w:color="auto" w:fill="FFFFFF"/>
            <w:vAlign w:val="center"/>
          </w:tcPr>
          <w:p w:rsidR="00234EC0" w:rsidRDefault="00234EC0">
            <w:pPr>
              <w:jc w:val="center"/>
              <w:rPr>
                <w:rFonts w:ascii="宋体" w:hAnsi="宋体" w:cs="宋体"/>
                <w:color w:val="000000"/>
                <w:sz w:val="18"/>
                <w:szCs w:val="18"/>
              </w:rPr>
            </w:pPr>
          </w:p>
        </w:tc>
        <w:tc>
          <w:tcPr>
            <w:tcW w:w="927" w:type="dxa"/>
            <w:vMerge/>
            <w:shd w:val="clear" w:color="auto" w:fill="FFFFFF"/>
            <w:vAlign w:val="center"/>
          </w:tcPr>
          <w:p w:rsidR="00234EC0" w:rsidRDefault="00234EC0">
            <w:pPr>
              <w:jc w:val="center"/>
              <w:rPr>
                <w:rFonts w:ascii="宋体" w:hAnsi="宋体" w:cs="宋体"/>
                <w:color w:val="000000"/>
                <w:sz w:val="18"/>
                <w:szCs w:val="18"/>
              </w:rPr>
            </w:pPr>
          </w:p>
        </w:tc>
      </w:tr>
      <w:tr w:rsidR="00234EC0" w:rsidTr="00D9352A">
        <w:trPr>
          <w:cantSplit/>
          <w:trHeight w:val="495"/>
          <w:jc w:val="center"/>
        </w:trPr>
        <w:tc>
          <w:tcPr>
            <w:tcW w:w="1159" w:type="dxa"/>
            <w:shd w:val="clear" w:color="auto" w:fill="FFFFFF"/>
            <w:vAlign w:val="center"/>
          </w:tcPr>
          <w:p w:rsidR="00234EC0" w:rsidRDefault="00234EC0">
            <w:pPr>
              <w:jc w:val="left"/>
              <w:rPr>
                <w:rFonts w:ascii="宋体" w:hAnsi="宋体" w:cs="宋体"/>
                <w:color w:val="000000"/>
                <w:sz w:val="18"/>
                <w:szCs w:val="18"/>
              </w:rPr>
            </w:pPr>
          </w:p>
        </w:tc>
        <w:tc>
          <w:tcPr>
            <w:tcW w:w="238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040" w:type="dxa"/>
            <w:shd w:val="clear" w:color="auto" w:fill="FFFFFF"/>
            <w:vAlign w:val="center"/>
          </w:tcPr>
          <w:p w:rsidR="00234EC0" w:rsidRDefault="007025B7">
            <w:pPr>
              <w:jc w:val="right"/>
              <w:rPr>
                <w:rFonts w:ascii="宋体" w:hAnsi="宋体" w:cs="宋体"/>
                <w:color w:val="000000"/>
                <w:sz w:val="18"/>
                <w:szCs w:val="18"/>
              </w:rPr>
            </w:pPr>
            <w:permStart w:id="962482122" w:edGrp="everyone"/>
            <w:r>
              <w:rPr>
                <w:rFonts w:ascii="宋体" w:hAnsi="宋体" w:cs="宋体" w:hint="eastAsia"/>
                <w:color w:val="000000"/>
                <w:sz w:val="18"/>
                <w:szCs w:val="18"/>
              </w:rPr>
              <w:t>8201.93</w:t>
            </w:r>
          </w:p>
        </w:tc>
        <w:tc>
          <w:tcPr>
            <w:tcW w:w="1040" w:type="dxa"/>
            <w:shd w:val="clear" w:color="auto" w:fill="FFFFFF"/>
            <w:vAlign w:val="center"/>
          </w:tcPr>
          <w:p w:rsidR="00234EC0" w:rsidRDefault="007025B7">
            <w:pPr>
              <w:jc w:val="right"/>
            </w:pPr>
            <w:r>
              <w:rPr>
                <w:rFonts w:ascii="宋体" w:hAnsi="宋体" w:cs="宋体" w:hint="eastAsia"/>
                <w:color w:val="000000"/>
                <w:sz w:val="18"/>
                <w:szCs w:val="18"/>
              </w:rPr>
              <w:t>1819.93</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1041" w:type="dxa"/>
            <w:shd w:val="clear" w:color="auto" w:fill="FFFFFF"/>
            <w:vAlign w:val="center"/>
          </w:tcPr>
          <w:p w:rsidR="00234EC0" w:rsidRDefault="00414E32">
            <w:pPr>
              <w:jc w:val="right"/>
            </w:pPr>
            <w:r>
              <w:rPr>
                <w:rFonts w:ascii="宋体" w:hAnsi="宋体" w:cs="宋体"/>
                <w:color w:val="000000"/>
                <w:sz w:val="18"/>
                <w:szCs w:val="18"/>
              </w:rPr>
              <w:t>0.00</w:t>
            </w:r>
          </w:p>
        </w:tc>
        <w:tc>
          <w:tcPr>
            <w:tcW w:w="822" w:type="dxa"/>
            <w:shd w:val="clear" w:color="auto" w:fill="FFFFFF"/>
            <w:vAlign w:val="center"/>
          </w:tcPr>
          <w:p w:rsidR="00234EC0" w:rsidRDefault="00414E32">
            <w:pPr>
              <w:jc w:val="right"/>
            </w:pPr>
            <w:r>
              <w:rPr>
                <w:rFonts w:ascii="宋体" w:hAnsi="宋体" w:cs="宋体"/>
                <w:color w:val="000000"/>
                <w:sz w:val="18"/>
                <w:szCs w:val="18"/>
              </w:rPr>
              <w:t>0.00</w:t>
            </w:r>
          </w:p>
        </w:tc>
        <w:tc>
          <w:tcPr>
            <w:tcW w:w="825"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4400.00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1982</w:t>
            </w:r>
            <w:r w:rsidR="00414E32">
              <w:rPr>
                <w:rFonts w:ascii="宋体" w:hAnsi="宋体" w:cs="宋体"/>
                <w:color w:val="000000"/>
                <w:sz w:val="18"/>
                <w:szCs w:val="18"/>
              </w:rPr>
              <w:t>.00</w:t>
            </w:r>
          </w:p>
        </w:tc>
        <w:tc>
          <w:tcPr>
            <w:tcW w:w="823" w:type="dxa"/>
            <w:gridSpan w:val="2"/>
            <w:shd w:val="clear" w:color="auto" w:fill="FFFFFF"/>
            <w:vAlign w:val="center"/>
          </w:tcPr>
          <w:p w:rsidR="00234EC0" w:rsidRDefault="007025B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927" w:type="dxa"/>
            <w:shd w:val="clear" w:color="auto" w:fill="FFFFFF"/>
            <w:vAlign w:val="center"/>
          </w:tcPr>
          <w:p w:rsidR="00234EC0" w:rsidRDefault="007025B7">
            <w:pPr>
              <w:jc w:val="right"/>
            </w:pPr>
            <w:r>
              <w:rPr>
                <w:rFonts w:ascii="宋体" w:hAnsi="宋体" w:cs="宋体" w:hint="eastAsia"/>
                <w:color w:val="000000"/>
                <w:sz w:val="18"/>
                <w:szCs w:val="18"/>
              </w:rPr>
              <w:t>0.00</w:t>
            </w:r>
          </w:p>
        </w:tc>
      </w:tr>
      <w:tr w:rsidR="00234EC0" w:rsidTr="00D9352A">
        <w:trPr>
          <w:cantSplit/>
          <w:trHeight w:val="495"/>
          <w:jc w:val="center"/>
        </w:trPr>
        <w:tc>
          <w:tcPr>
            <w:tcW w:w="1159"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w:t>
            </w:r>
          </w:p>
        </w:tc>
        <w:tc>
          <w:tcPr>
            <w:tcW w:w="2383"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一般公共服务支出</w:t>
            </w:r>
          </w:p>
        </w:tc>
        <w:tc>
          <w:tcPr>
            <w:tcW w:w="1040" w:type="dxa"/>
            <w:shd w:val="clear" w:color="auto" w:fill="FFFFFF"/>
            <w:vAlign w:val="center"/>
          </w:tcPr>
          <w:p w:rsidR="00234EC0" w:rsidRDefault="007025B7">
            <w:pPr>
              <w:jc w:val="right"/>
            </w:pPr>
            <w:r>
              <w:rPr>
                <w:rFonts w:ascii="宋体" w:hAnsi="宋体" w:cs="宋体" w:hint="eastAsia"/>
                <w:color w:val="000000"/>
                <w:sz w:val="18"/>
                <w:szCs w:val="18"/>
              </w:rPr>
              <w:t>8125.32</w:t>
            </w:r>
          </w:p>
        </w:tc>
        <w:tc>
          <w:tcPr>
            <w:tcW w:w="1040" w:type="dxa"/>
            <w:shd w:val="clear" w:color="auto" w:fill="FFFFFF"/>
            <w:vAlign w:val="center"/>
          </w:tcPr>
          <w:p w:rsidR="00234EC0" w:rsidRDefault="007025B7">
            <w:pPr>
              <w:jc w:val="right"/>
            </w:pPr>
            <w:r>
              <w:rPr>
                <w:rFonts w:ascii="宋体" w:hAnsi="宋体" w:cs="宋体" w:hint="eastAsia"/>
                <w:color w:val="000000"/>
                <w:sz w:val="18"/>
                <w:szCs w:val="18"/>
              </w:rPr>
              <w:t>1743.32</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1041" w:type="dxa"/>
            <w:shd w:val="clear" w:color="auto" w:fill="FFFFFF"/>
            <w:vAlign w:val="center"/>
          </w:tcPr>
          <w:p w:rsidR="00234EC0" w:rsidRDefault="00414E32">
            <w:pPr>
              <w:jc w:val="right"/>
            </w:pPr>
            <w:r>
              <w:rPr>
                <w:rFonts w:ascii="宋体" w:hAnsi="宋体" w:cs="宋体"/>
                <w:color w:val="000000"/>
                <w:sz w:val="18"/>
                <w:szCs w:val="18"/>
              </w:rPr>
              <w:t>0.00</w:t>
            </w:r>
          </w:p>
        </w:tc>
        <w:tc>
          <w:tcPr>
            <w:tcW w:w="822" w:type="dxa"/>
            <w:shd w:val="clear" w:color="auto" w:fill="FFFFFF"/>
            <w:vAlign w:val="center"/>
          </w:tcPr>
          <w:p w:rsidR="00234EC0" w:rsidRDefault="00414E32">
            <w:pPr>
              <w:jc w:val="right"/>
            </w:pPr>
            <w:r>
              <w:rPr>
                <w:rFonts w:ascii="宋体" w:hAnsi="宋体" w:cs="宋体"/>
                <w:color w:val="000000"/>
                <w:sz w:val="18"/>
                <w:szCs w:val="18"/>
              </w:rPr>
              <w:t>0.00</w:t>
            </w:r>
          </w:p>
        </w:tc>
        <w:tc>
          <w:tcPr>
            <w:tcW w:w="825"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4400.00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0</w:t>
            </w:r>
            <w:r>
              <w:rPr>
                <w:rFonts w:ascii="宋体" w:hAnsi="宋体" w:cs="宋体"/>
                <w:color w:val="000000"/>
                <w:sz w:val="18"/>
                <w:szCs w:val="18"/>
              </w:rPr>
              <w:t>.</w:t>
            </w:r>
            <w:r>
              <w:rPr>
                <w:rFonts w:ascii="宋体" w:hAnsi="宋体" w:cs="宋体" w:hint="eastAsia"/>
                <w:color w:val="000000"/>
                <w:sz w:val="18"/>
                <w:szCs w:val="18"/>
              </w:rPr>
              <w:t>0</w:t>
            </w:r>
            <w:r>
              <w:rPr>
                <w:rFonts w:ascii="宋体" w:hAnsi="宋体" w:cs="宋体"/>
                <w:color w:val="000000"/>
                <w:sz w:val="18"/>
                <w:szCs w:val="18"/>
              </w:rPr>
              <w:t>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1982.00</w:t>
            </w:r>
          </w:p>
        </w:tc>
        <w:tc>
          <w:tcPr>
            <w:tcW w:w="823" w:type="dxa"/>
            <w:gridSpan w:val="2"/>
            <w:shd w:val="clear" w:color="auto" w:fill="FFFFFF"/>
            <w:vAlign w:val="center"/>
          </w:tcPr>
          <w:p w:rsidR="00234EC0" w:rsidRDefault="007025B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823" w:type="dxa"/>
            <w:shd w:val="clear" w:color="auto" w:fill="FFFFFF"/>
            <w:vAlign w:val="center"/>
          </w:tcPr>
          <w:p w:rsidR="00234EC0" w:rsidRDefault="00414E32" w:rsidP="007025B7">
            <w:pPr>
              <w:jc w:val="right"/>
            </w:pPr>
            <w:r>
              <w:rPr>
                <w:rFonts w:ascii="宋体" w:hAnsi="宋体" w:cs="宋体"/>
                <w:color w:val="000000"/>
                <w:sz w:val="18"/>
                <w:szCs w:val="18"/>
              </w:rPr>
              <w:t>0.00</w:t>
            </w:r>
          </w:p>
        </w:tc>
        <w:tc>
          <w:tcPr>
            <w:tcW w:w="927" w:type="dxa"/>
            <w:shd w:val="clear" w:color="auto" w:fill="FFFFFF"/>
            <w:vAlign w:val="center"/>
          </w:tcPr>
          <w:p w:rsidR="00234EC0" w:rsidRDefault="007025B7" w:rsidP="007025B7">
            <w:pPr>
              <w:jc w:val="right"/>
            </w:pPr>
            <w:r>
              <w:rPr>
                <w:rFonts w:ascii="宋体" w:hAnsi="宋体" w:cs="宋体" w:hint="eastAsia"/>
                <w:color w:val="000000"/>
                <w:sz w:val="18"/>
                <w:szCs w:val="18"/>
              </w:rPr>
              <w:t>0</w:t>
            </w:r>
            <w:r>
              <w:rPr>
                <w:rFonts w:ascii="宋体" w:hAnsi="宋体" w:cs="宋体"/>
                <w:color w:val="000000"/>
                <w:sz w:val="18"/>
                <w:szCs w:val="18"/>
              </w:rPr>
              <w:t>.</w:t>
            </w:r>
            <w:r>
              <w:rPr>
                <w:rFonts w:ascii="宋体" w:hAnsi="宋体" w:cs="宋体" w:hint="eastAsia"/>
                <w:color w:val="000000"/>
                <w:sz w:val="18"/>
                <w:szCs w:val="18"/>
              </w:rPr>
              <w:t>00</w:t>
            </w:r>
          </w:p>
        </w:tc>
      </w:tr>
      <w:tr w:rsidR="00234EC0" w:rsidTr="00D9352A">
        <w:trPr>
          <w:cantSplit/>
          <w:trHeight w:val="495"/>
          <w:jc w:val="center"/>
        </w:trPr>
        <w:tc>
          <w:tcPr>
            <w:tcW w:w="1159"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w:t>
            </w:r>
          </w:p>
        </w:tc>
        <w:tc>
          <w:tcPr>
            <w:tcW w:w="2383"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市场监督管理事务</w:t>
            </w:r>
          </w:p>
        </w:tc>
        <w:tc>
          <w:tcPr>
            <w:tcW w:w="1040" w:type="dxa"/>
            <w:shd w:val="clear" w:color="auto" w:fill="FFFFFF"/>
            <w:vAlign w:val="center"/>
          </w:tcPr>
          <w:p w:rsidR="00234EC0" w:rsidRDefault="007025B7">
            <w:pPr>
              <w:jc w:val="right"/>
            </w:pPr>
            <w:r>
              <w:rPr>
                <w:rFonts w:ascii="宋体" w:hAnsi="宋体" w:cs="宋体" w:hint="eastAsia"/>
                <w:color w:val="000000"/>
                <w:sz w:val="18"/>
                <w:szCs w:val="18"/>
              </w:rPr>
              <w:t>8125.32</w:t>
            </w:r>
          </w:p>
        </w:tc>
        <w:tc>
          <w:tcPr>
            <w:tcW w:w="1040" w:type="dxa"/>
            <w:shd w:val="clear" w:color="auto" w:fill="FFFFFF"/>
            <w:vAlign w:val="center"/>
          </w:tcPr>
          <w:p w:rsidR="00234EC0" w:rsidRDefault="007025B7">
            <w:pPr>
              <w:jc w:val="right"/>
            </w:pPr>
            <w:r>
              <w:rPr>
                <w:rFonts w:ascii="宋体" w:hAnsi="宋体" w:cs="宋体" w:hint="eastAsia"/>
                <w:color w:val="000000"/>
                <w:sz w:val="18"/>
                <w:szCs w:val="18"/>
              </w:rPr>
              <w:t>1743.32</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1041" w:type="dxa"/>
            <w:shd w:val="clear" w:color="auto" w:fill="FFFFFF"/>
            <w:vAlign w:val="center"/>
          </w:tcPr>
          <w:p w:rsidR="00234EC0" w:rsidRDefault="00414E32">
            <w:pPr>
              <w:jc w:val="right"/>
            </w:pPr>
            <w:r>
              <w:rPr>
                <w:rFonts w:ascii="宋体" w:hAnsi="宋体" w:cs="宋体"/>
                <w:color w:val="000000"/>
                <w:sz w:val="18"/>
                <w:szCs w:val="18"/>
              </w:rPr>
              <w:t>0.00</w:t>
            </w:r>
          </w:p>
        </w:tc>
        <w:tc>
          <w:tcPr>
            <w:tcW w:w="822" w:type="dxa"/>
            <w:shd w:val="clear" w:color="auto" w:fill="FFFFFF"/>
            <w:vAlign w:val="center"/>
          </w:tcPr>
          <w:p w:rsidR="00234EC0" w:rsidRDefault="00414E32">
            <w:pPr>
              <w:jc w:val="right"/>
            </w:pPr>
            <w:r>
              <w:rPr>
                <w:rFonts w:ascii="宋体" w:hAnsi="宋体" w:cs="宋体"/>
                <w:color w:val="000000"/>
                <w:sz w:val="18"/>
                <w:szCs w:val="18"/>
              </w:rPr>
              <w:t>0.00</w:t>
            </w:r>
          </w:p>
        </w:tc>
        <w:tc>
          <w:tcPr>
            <w:tcW w:w="825"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4400.00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823" w:type="dxa"/>
            <w:shd w:val="clear" w:color="auto" w:fill="FFFFFF"/>
            <w:vAlign w:val="center"/>
          </w:tcPr>
          <w:p w:rsidR="00234EC0" w:rsidRDefault="007025B7">
            <w:pPr>
              <w:jc w:val="right"/>
            </w:pPr>
            <w:r>
              <w:rPr>
                <w:rFonts w:ascii="宋体" w:hAnsi="宋体" w:cs="宋体" w:hint="eastAsia"/>
                <w:color w:val="000000"/>
                <w:sz w:val="18"/>
                <w:szCs w:val="18"/>
              </w:rPr>
              <w:t>0.00</w:t>
            </w:r>
          </w:p>
        </w:tc>
        <w:tc>
          <w:tcPr>
            <w:tcW w:w="823" w:type="dxa"/>
            <w:gridSpan w:val="2"/>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414E32" w:rsidP="007025B7">
            <w:pPr>
              <w:jc w:val="right"/>
            </w:pPr>
            <w:r>
              <w:rPr>
                <w:rFonts w:ascii="宋体" w:hAnsi="宋体" w:cs="宋体"/>
                <w:color w:val="000000"/>
                <w:sz w:val="18"/>
                <w:szCs w:val="18"/>
              </w:rPr>
              <w:t>0.00</w:t>
            </w:r>
          </w:p>
        </w:tc>
        <w:tc>
          <w:tcPr>
            <w:tcW w:w="927" w:type="dxa"/>
            <w:shd w:val="clear" w:color="auto" w:fill="FFFFFF"/>
            <w:vAlign w:val="center"/>
          </w:tcPr>
          <w:p w:rsidR="00234EC0" w:rsidRDefault="007025B7">
            <w:pPr>
              <w:jc w:val="right"/>
            </w:pPr>
            <w:r>
              <w:rPr>
                <w:rFonts w:ascii="宋体" w:hAnsi="宋体" w:cs="宋体" w:hint="eastAsia"/>
                <w:color w:val="000000"/>
                <w:sz w:val="18"/>
                <w:szCs w:val="18"/>
              </w:rPr>
              <w:t>0</w:t>
            </w:r>
            <w:r>
              <w:rPr>
                <w:rFonts w:ascii="宋体" w:hAnsi="宋体" w:cs="宋体"/>
                <w:color w:val="000000"/>
                <w:sz w:val="18"/>
                <w:szCs w:val="18"/>
              </w:rPr>
              <w:t>.</w:t>
            </w:r>
            <w:r>
              <w:rPr>
                <w:rFonts w:ascii="宋体" w:hAnsi="宋体" w:cs="宋体" w:hint="eastAsia"/>
                <w:color w:val="000000"/>
                <w:sz w:val="18"/>
                <w:szCs w:val="18"/>
              </w:rPr>
              <w:t>00</w:t>
            </w:r>
          </w:p>
        </w:tc>
      </w:tr>
      <w:tr w:rsidR="00161B91" w:rsidTr="00D9352A">
        <w:trPr>
          <w:cantSplit/>
          <w:trHeight w:val="495"/>
          <w:jc w:val="center"/>
        </w:trPr>
        <w:tc>
          <w:tcPr>
            <w:tcW w:w="1159" w:type="dxa"/>
            <w:shd w:val="clear" w:color="auto" w:fill="FFFFFF"/>
            <w:vAlign w:val="center"/>
          </w:tcPr>
          <w:p w:rsidR="00161B91" w:rsidRDefault="00161B9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2013804</w:t>
            </w:r>
          </w:p>
        </w:tc>
        <w:tc>
          <w:tcPr>
            <w:tcW w:w="2383" w:type="dxa"/>
            <w:shd w:val="clear" w:color="auto" w:fill="FFFFFF"/>
            <w:vAlign w:val="center"/>
          </w:tcPr>
          <w:p w:rsidR="00161B91" w:rsidRDefault="00161B91">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市场监督管理专项</w:t>
            </w:r>
          </w:p>
        </w:tc>
        <w:tc>
          <w:tcPr>
            <w:tcW w:w="1040" w:type="dxa"/>
            <w:shd w:val="clear" w:color="auto" w:fill="FFFFFF"/>
            <w:vAlign w:val="center"/>
          </w:tcPr>
          <w:p w:rsidR="00161B91" w:rsidRDefault="00161B91">
            <w:pPr>
              <w:jc w:val="right"/>
              <w:rPr>
                <w:rFonts w:ascii="宋体" w:hAnsi="宋体" w:cs="宋体"/>
                <w:color w:val="000000"/>
                <w:sz w:val="18"/>
                <w:szCs w:val="18"/>
              </w:rPr>
            </w:pPr>
            <w:r>
              <w:rPr>
                <w:rFonts w:ascii="宋体" w:hAnsi="宋体" w:cs="宋体" w:hint="eastAsia"/>
                <w:color w:val="000000"/>
                <w:sz w:val="18"/>
                <w:szCs w:val="18"/>
              </w:rPr>
              <w:t>788.26</w:t>
            </w:r>
          </w:p>
        </w:tc>
        <w:tc>
          <w:tcPr>
            <w:tcW w:w="1040" w:type="dxa"/>
            <w:shd w:val="clear" w:color="auto" w:fill="FFFFFF"/>
            <w:vAlign w:val="center"/>
          </w:tcPr>
          <w:p w:rsidR="00161B91" w:rsidRDefault="00161B91">
            <w:pPr>
              <w:jc w:val="right"/>
              <w:rPr>
                <w:rFonts w:ascii="宋体" w:hAnsi="宋体" w:cs="宋体"/>
                <w:color w:val="000000"/>
                <w:sz w:val="18"/>
                <w:szCs w:val="18"/>
              </w:rPr>
            </w:pPr>
            <w:r>
              <w:rPr>
                <w:rFonts w:ascii="宋体" w:hAnsi="宋体" w:cs="宋体" w:hint="eastAsia"/>
                <w:color w:val="000000"/>
                <w:sz w:val="18"/>
                <w:szCs w:val="18"/>
              </w:rPr>
              <w:t>788.26</w:t>
            </w:r>
          </w:p>
        </w:tc>
        <w:tc>
          <w:tcPr>
            <w:tcW w:w="823" w:type="dxa"/>
            <w:shd w:val="clear" w:color="auto" w:fill="FFFFFF"/>
            <w:vAlign w:val="center"/>
          </w:tcPr>
          <w:p w:rsidR="00161B91" w:rsidRDefault="00161B91" w:rsidP="00161B91">
            <w:pPr>
              <w:jc w:val="right"/>
              <w:rPr>
                <w:rFonts w:ascii="宋体" w:hAnsi="宋体" w:cs="宋体"/>
                <w:color w:val="000000"/>
                <w:sz w:val="18"/>
                <w:szCs w:val="18"/>
              </w:rPr>
            </w:pPr>
            <w:r>
              <w:rPr>
                <w:rFonts w:ascii="宋体" w:hAnsi="宋体" w:cs="宋体" w:hint="eastAsia"/>
                <w:color w:val="000000"/>
                <w:sz w:val="18"/>
                <w:szCs w:val="18"/>
              </w:rPr>
              <w:t>0.00</w:t>
            </w:r>
          </w:p>
        </w:tc>
        <w:tc>
          <w:tcPr>
            <w:tcW w:w="1041" w:type="dxa"/>
            <w:shd w:val="clear" w:color="auto" w:fill="FFFFFF"/>
            <w:vAlign w:val="center"/>
          </w:tcPr>
          <w:p w:rsidR="00161B91" w:rsidRDefault="00161B91">
            <w:pPr>
              <w:jc w:val="right"/>
              <w:rPr>
                <w:rFonts w:ascii="宋体" w:hAnsi="宋体" w:cs="宋体"/>
                <w:color w:val="000000"/>
                <w:sz w:val="18"/>
                <w:szCs w:val="18"/>
              </w:rPr>
            </w:pPr>
            <w:r>
              <w:rPr>
                <w:rFonts w:ascii="宋体" w:hAnsi="宋体" w:cs="宋体" w:hint="eastAsia"/>
                <w:color w:val="000000"/>
                <w:sz w:val="18"/>
                <w:szCs w:val="18"/>
              </w:rPr>
              <w:t>0.00</w:t>
            </w:r>
          </w:p>
        </w:tc>
        <w:tc>
          <w:tcPr>
            <w:tcW w:w="822" w:type="dxa"/>
            <w:shd w:val="clear" w:color="auto" w:fill="FFFFFF"/>
            <w:vAlign w:val="center"/>
          </w:tcPr>
          <w:p w:rsidR="00161B91" w:rsidRDefault="00161B91">
            <w:pPr>
              <w:jc w:val="right"/>
              <w:rPr>
                <w:rFonts w:ascii="宋体" w:hAnsi="宋体" w:cs="宋体"/>
                <w:color w:val="000000"/>
                <w:sz w:val="18"/>
                <w:szCs w:val="18"/>
              </w:rPr>
            </w:pPr>
            <w:r>
              <w:rPr>
                <w:rFonts w:ascii="宋体" w:hAnsi="宋体" w:cs="宋体" w:hint="eastAsia"/>
                <w:color w:val="000000"/>
                <w:sz w:val="18"/>
                <w:szCs w:val="18"/>
              </w:rPr>
              <w:t>0.00</w:t>
            </w:r>
          </w:p>
        </w:tc>
        <w:tc>
          <w:tcPr>
            <w:tcW w:w="825" w:type="dxa"/>
            <w:shd w:val="clear" w:color="auto" w:fill="FFFFFF"/>
            <w:vAlign w:val="center"/>
          </w:tcPr>
          <w:p w:rsidR="00161B91" w:rsidRDefault="00161B91">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gridSpan w:val="2"/>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c>
          <w:tcPr>
            <w:tcW w:w="927" w:type="dxa"/>
            <w:shd w:val="clear" w:color="auto" w:fill="FFFFFF"/>
            <w:vAlign w:val="center"/>
          </w:tcPr>
          <w:p w:rsidR="00161B91" w:rsidRDefault="007025B7">
            <w:pPr>
              <w:jc w:val="right"/>
              <w:rPr>
                <w:rFonts w:ascii="宋体" w:hAnsi="宋体" w:cs="宋体"/>
                <w:color w:val="000000"/>
                <w:sz w:val="18"/>
                <w:szCs w:val="18"/>
              </w:rPr>
            </w:pPr>
            <w:r>
              <w:rPr>
                <w:rFonts w:ascii="宋体" w:hAnsi="宋体" w:cs="宋体" w:hint="eastAsia"/>
                <w:color w:val="000000"/>
                <w:sz w:val="18"/>
                <w:szCs w:val="18"/>
              </w:rPr>
              <w:t>0.00</w:t>
            </w:r>
          </w:p>
        </w:tc>
      </w:tr>
      <w:tr w:rsidR="00D47F19" w:rsidTr="00D9352A">
        <w:trPr>
          <w:cantSplit/>
          <w:trHeight w:val="495"/>
          <w:jc w:val="center"/>
        </w:trPr>
        <w:tc>
          <w:tcPr>
            <w:tcW w:w="1159" w:type="dxa"/>
            <w:shd w:val="clear" w:color="auto" w:fill="FFFFFF"/>
            <w:vAlign w:val="center"/>
          </w:tcPr>
          <w:p w:rsidR="00D47F19" w:rsidRDefault="00D47F1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2013850</w:t>
            </w:r>
          </w:p>
        </w:tc>
        <w:tc>
          <w:tcPr>
            <w:tcW w:w="2383" w:type="dxa"/>
            <w:shd w:val="clear" w:color="auto" w:fill="FFFFFF"/>
            <w:vAlign w:val="center"/>
          </w:tcPr>
          <w:p w:rsidR="00D47F19" w:rsidRDefault="00D47F19">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事业运行</w:t>
            </w:r>
          </w:p>
        </w:tc>
        <w:tc>
          <w:tcPr>
            <w:tcW w:w="1040"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5405.06</w:t>
            </w:r>
          </w:p>
        </w:tc>
        <w:tc>
          <w:tcPr>
            <w:tcW w:w="1040"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955.06</w:t>
            </w:r>
          </w:p>
        </w:tc>
        <w:tc>
          <w:tcPr>
            <w:tcW w:w="823" w:type="dxa"/>
            <w:shd w:val="clear" w:color="auto" w:fill="FFFFFF"/>
            <w:vAlign w:val="center"/>
          </w:tcPr>
          <w:p w:rsidR="00D47F19" w:rsidRDefault="00D47F19" w:rsidP="00161B91">
            <w:pPr>
              <w:jc w:val="right"/>
              <w:rPr>
                <w:rFonts w:ascii="宋体" w:hAnsi="宋体" w:cs="宋体"/>
                <w:color w:val="000000"/>
                <w:sz w:val="18"/>
                <w:szCs w:val="18"/>
              </w:rPr>
            </w:pPr>
            <w:r>
              <w:rPr>
                <w:rFonts w:ascii="宋体" w:hAnsi="宋体" w:cs="宋体" w:hint="eastAsia"/>
                <w:color w:val="000000"/>
                <w:sz w:val="18"/>
                <w:szCs w:val="18"/>
              </w:rPr>
              <w:t>0.00</w:t>
            </w:r>
          </w:p>
        </w:tc>
        <w:tc>
          <w:tcPr>
            <w:tcW w:w="1041"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2"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5"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4400.00</w:t>
            </w:r>
          </w:p>
        </w:tc>
        <w:tc>
          <w:tcPr>
            <w:tcW w:w="823"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gridSpan w:val="2"/>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823"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c>
          <w:tcPr>
            <w:tcW w:w="927" w:type="dxa"/>
            <w:shd w:val="clear" w:color="auto" w:fill="FFFFFF"/>
            <w:vAlign w:val="center"/>
          </w:tcPr>
          <w:p w:rsidR="00D47F19" w:rsidRDefault="00D47F19">
            <w:pPr>
              <w:jc w:val="right"/>
              <w:rPr>
                <w:rFonts w:ascii="宋体" w:hAnsi="宋体" w:cs="宋体"/>
                <w:color w:val="000000"/>
                <w:sz w:val="18"/>
                <w:szCs w:val="18"/>
              </w:rPr>
            </w:pPr>
            <w:r>
              <w:rPr>
                <w:rFonts w:ascii="宋体" w:hAnsi="宋体" w:cs="宋体" w:hint="eastAsia"/>
                <w:color w:val="000000"/>
                <w:sz w:val="18"/>
                <w:szCs w:val="18"/>
              </w:rPr>
              <w:t>0.00</w:t>
            </w:r>
          </w:p>
        </w:tc>
      </w:tr>
      <w:tr w:rsidR="00234EC0" w:rsidTr="00D9352A">
        <w:trPr>
          <w:cantSplit/>
          <w:trHeight w:val="495"/>
          <w:jc w:val="center"/>
        </w:trPr>
        <w:tc>
          <w:tcPr>
            <w:tcW w:w="1159"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2013899</w:t>
            </w:r>
          </w:p>
        </w:tc>
        <w:tc>
          <w:tcPr>
            <w:tcW w:w="2383"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其他市场监督管理事务</w:t>
            </w:r>
          </w:p>
        </w:tc>
        <w:tc>
          <w:tcPr>
            <w:tcW w:w="1040" w:type="dxa"/>
            <w:shd w:val="clear" w:color="auto" w:fill="FFFFFF"/>
            <w:vAlign w:val="center"/>
          </w:tcPr>
          <w:p w:rsidR="00234EC0" w:rsidRDefault="00D47F19">
            <w:pPr>
              <w:jc w:val="right"/>
            </w:pPr>
            <w:r>
              <w:rPr>
                <w:rFonts w:ascii="宋体" w:hAnsi="宋体" w:cs="宋体" w:hint="eastAsia"/>
                <w:color w:val="000000"/>
                <w:sz w:val="18"/>
                <w:szCs w:val="18"/>
              </w:rPr>
              <w:t>1932.00</w:t>
            </w:r>
          </w:p>
        </w:tc>
        <w:tc>
          <w:tcPr>
            <w:tcW w:w="1040" w:type="dxa"/>
            <w:shd w:val="clear" w:color="auto" w:fill="FFFFFF"/>
            <w:vAlign w:val="center"/>
          </w:tcPr>
          <w:p w:rsidR="00234EC0" w:rsidRDefault="00D47F19">
            <w:pPr>
              <w:jc w:val="right"/>
            </w:pPr>
            <w:r>
              <w:rPr>
                <w:rFonts w:ascii="宋体" w:hAnsi="宋体" w:cs="宋体" w:hint="eastAsia"/>
                <w:color w:val="000000"/>
                <w:sz w:val="18"/>
                <w:szCs w:val="18"/>
              </w:rPr>
              <w:t>0.00</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1041" w:type="dxa"/>
            <w:shd w:val="clear" w:color="auto" w:fill="FFFFFF"/>
            <w:vAlign w:val="center"/>
          </w:tcPr>
          <w:p w:rsidR="00234EC0" w:rsidRDefault="00414E32">
            <w:pPr>
              <w:jc w:val="right"/>
            </w:pPr>
            <w:r>
              <w:rPr>
                <w:rFonts w:ascii="宋体" w:hAnsi="宋体" w:cs="宋体"/>
                <w:color w:val="000000"/>
                <w:sz w:val="18"/>
                <w:szCs w:val="18"/>
              </w:rPr>
              <w:t>0.00</w:t>
            </w:r>
          </w:p>
        </w:tc>
        <w:tc>
          <w:tcPr>
            <w:tcW w:w="822" w:type="dxa"/>
            <w:shd w:val="clear" w:color="auto" w:fill="FFFFFF"/>
            <w:vAlign w:val="center"/>
          </w:tcPr>
          <w:p w:rsidR="00234EC0" w:rsidRDefault="00414E32">
            <w:pPr>
              <w:jc w:val="right"/>
            </w:pPr>
            <w:r>
              <w:rPr>
                <w:rFonts w:ascii="宋体" w:hAnsi="宋体" w:cs="宋体"/>
                <w:color w:val="000000"/>
                <w:sz w:val="18"/>
                <w:szCs w:val="18"/>
              </w:rPr>
              <w:t>0.00</w:t>
            </w:r>
          </w:p>
        </w:tc>
        <w:tc>
          <w:tcPr>
            <w:tcW w:w="825"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D47F19">
            <w:pPr>
              <w:jc w:val="right"/>
            </w:pPr>
            <w:r>
              <w:rPr>
                <w:rFonts w:ascii="宋体" w:hAnsi="宋体" w:cs="宋体" w:hint="eastAsia"/>
                <w:color w:val="000000"/>
                <w:sz w:val="18"/>
                <w:szCs w:val="18"/>
              </w:rPr>
              <w:t>1932.00</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D47F19">
            <w:pPr>
              <w:jc w:val="right"/>
            </w:pPr>
            <w:r>
              <w:rPr>
                <w:rFonts w:ascii="宋体" w:hAnsi="宋体" w:cs="宋体" w:hint="eastAsia"/>
                <w:color w:val="000000"/>
                <w:sz w:val="18"/>
                <w:szCs w:val="18"/>
              </w:rPr>
              <w:t>0.00</w:t>
            </w:r>
          </w:p>
        </w:tc>
        <w:tc>
          <w:tcPr>
            <w:tcW w:w="823" w:type="dxa"/>
            <w:gridSpan w:val="2"/>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927" w:type="dxa"/>
            <w:shd w:val="clear" w:color="auto" w:fill="FFFFFF"/>
            <w:vAlign w:val="center"/>
          </w:tcPr>
          <w:p w:rsidR="00234EC0" w:rsidRDefault="00D47F19">
            <w:pPr>
              <w:jc w:val="right"/>
            </w:pPr>
            <w:r>
              <w:rPr>
                <w:rFonts w:ascii="宋体" w:hAnsi="宋体" w:cs="宋体" w:hint="eastAsia"/>
                <w:color w:val="000000"/>
                <w:sz w:val="18"/>
                <w:szCs w:val="18"/>
              </w:rPr>
              <w:t>0</w:t>
            </w:r>
            <w:r>
              <w:rPr>
                <w:rFonts w:ascii="宋体" w:hAnsi="宋体" w:cs="宋体"/>
                <w:color w:val="000000"/>
                <w:sz w:val="18"/>
                <w:szCs w:val="18"/>
              </w:rPr>
              <w:t>.</w:t>
            </w:r>
            <w:r>
              <w:rPr>
                <w:rFonts w:ascii="宋体" w:hAnsi="宋体" w:cs="宋体" w:hint="eastAsia"/>
                <w:color w:val="000000"/>
                <w:sz w:val="18"/>
                <w:szCs w:val="18"/>
              </w:rPr>
              <w:t>00</w:t>
            </w:r>
          </w:p>
        </w:tc>
      </w:tr>
      <w:tr w:rsidR="00234EC0" w:rsidTr="00D9352A">
        <w:trPr>
          <w:cantSplit/>
          <w:trHeight w:val="495"/>
          <w:jc w:val="center"/>
        </w:trPr>
        <w:tc>
          <w:tcPr>
            <w:tcW w:w="1159"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w:t>
            </w:r>
          </w:p>
        </w:tc>
        <w:tc>
          <w:tcPr>
            <w:tcW w:w="2383"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社会保障和就业支出</w:t>
            </w:r>
          </w:p>
        </w:tc>
        <w:tc>
          <w:tcPr>
            <w:tcW w:w="1040" w:type="dxa"/>
            <w:shd w:val="clear" w:color="auto" w:fill="FFFFFF"/>
            <w:vAlign w:val="center"/>
          </w:tcPr>
          <w:p w:rsidR="00234EC0" w:rsidRDefault="00D47F19">
            <w:pPr>
              <w:jc w:val="right"/>
            </w:pPr>
            <w:r>
              <w:rPr>
                <w:rFonts w:ascii="宋体" w:hAnsi="宋体" w:cs="宋体" w:hint="eastAsia"/>
                <w:color w:val="000000"/>
                <w:sz w:val="18"/>
                <w:szCs w:val="18"/>
              </w:rPr>
              <w:t>76.61</w:t>
            </w:r>
          </w:p>
        </w:tc>
        <w:tc>
          <w:tcPr>
            <w:tcW w:w="1040" w:type="dxa"/>
            <w:shd w:val="clear" w:color="auto" w:fill="FFFFFF"/>
            <w:vAlign w:val="center"/>
          </w:tcPr>
          <w:p w:rsidR="00234EC0" w:rsidRDefault="00D47F19">
            <w:pPr>
              <w:jc w:val="right"/>
            </w:pPr>
            <w:r>
              <w:rPr>
                <w:rFonts w:ascii="宋体" w:hAnsi="宋体" w:cs="宋体" w:hint="eastAsia"/>
                <w:color w:val="000000"/>
                <w:sz w:val="18"/>
                <w:szCs w:val="18"/>
              </w:rPr>
              <w:t>76.61</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1041" w:type="dxa"/>
            <w:shd w:val="clear" w:color="auto" w:fill="FFFFFF"/>
            <w:vAlign w:val="center"/>
          </w:tcPr>
          <w:p w:rsidR="00234EC0" w:rsidRDefault="00414E32">
            <w:pPr>
              <w:jc w:val="right"/>
            </w:pPr>
            <w:r>
              <w:rPr>
                <w:rFonts w:ascii="宋体" w:hAnsi="宋体" w:cs="宋体"/>
                <w:color w:val="000000"/>
                <w:sz w:val="18"/>
                <w:szCs w:val="18"/>
              </w:rPr>
              <w:t>0.00</w:t>
            </w:r>
          </w:p>
        </w:tc>
        <w:tc>
          <w:tcPr>
            <w:tcW w:w="822" w:type="dxa"/>
            <w:shd w:val="clear" w:color="auto" w:fill="FFFFFF"/>
            <w:vAlign w:val="center"/>
          </w:tcPr>
          <w:p w:rsidR="00234EC0" w:rsidRDefault="00414E32">
            <w:pPr>
              <w:jc w:val="right"/>
            </w:pPr>
            <w:r>
              <w:rPr>
                <w:rFonts w:ascii="宋体" w:hAnsi="宋体" w:cs="宋体"/>
                <w:color w:val="000000"/>
                <w:sz w:val="18"/>
                <w:szCs w:val="18"/>
              </w:rPr>
              <w:t>0.00</w:t>
            </w:r>
          </w:p>
        </w:tc>
        <w:tc>
          <w:tcPr>
            <w:tcW w:w="825"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D47F19">
            <w:pPr>
              <w:jc w:val="right"/>
            </w:pPr>
            <w:r>
              <w:rPr>
                <w:rFonts w:ascii="宋体" w:hAnsi="宋体" w:cs="宋体" w:hint="eastAsia"/>
                <w:color w:val="000000"/>
                <w:sz w:val="18"/>
                <w:szCs w:val="18"/>
              </w:rPr>
              <w:t>0.00</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D47F19" w:rsidP="00D47F19">
            <w:pPr>
              <w:jc w:val="right"/>
            </w:pPr>
            <w:r>
              <w:rPr>
                <w:rFonts w:ascii="宋体" w:hAnsi="宋体" w:cs="宋体" w:hint="eastAsia"/>
                <w:color w:val="000000"/>
                <w:sz w:val="18"/>
                <w:szCs w:val="18"/>
              </w:rPr>
              <w:t>0.00</w:t>
            </w:r>
          </w:p>
        </w:tc>
        <w:tc>
          <w:tcPr>
            <w:tcW w:w="823" w:type="dxa"/>
            <w:gridSpan w:val="2"/>
            <w:shd w:val="clear" w:color="auto" w:fill="FFFFFF"/>
            <w:vAlign w:val="center"/>
          </w:tcPr>
          <w:p w:rsidR="00234EC0" w:rsidRDefault="00414E32">
            <w:pPr>
              <w:jc w:val="right"/>
            </w:pPr>
            <w:r>
              <w:rPr>
                <w:rFonts w:ascii="宋体" w:hAnsi="宋体" w:cs="宋体"/>
                <w:color w:val="000000"/>
                <w:sz w:val="18"/>
                <w:szCs w:val="18"/>
              </w:rPr>
              <w:t>0.00</w:t>
            </w:r>
          </w:p>
        </w:tc>
        <w:tc>
          <w:tcPr>
            <w:tcW w:w="823" w:type="dxa"/>
            <w:shd w:val="clear" w:color="auto" w:fill="FFFFFF"/>
            <w:vAlign w:val="center"/>
          </w:tcPr>
          <w:p w:rsidR="00234EC0" w:rsidRDefault="00414E32">
            <w:pPr>
              <w:jc w:val="right"/>
            </w:pPr>
            <w:r>
              <w:rPr>
                <w:rFonts w:ascii="宋体" w:hAnsi="宋体" w:cs="宋体"/>
                <w:color w:val="000000"/>
                <w:sz w:val="18"/>
                <w:szCs w:val="18"/>
              </w:rPr>
              <w:t>0.00</w:t>
            </w:r>
          </w:p>
        </w:tc>
        <w:tc>
          <w:tcPr>
            <w:tcW w:w="927" w:type="dxa"/>
            <w:shd w:val="clear" w:color="auto" w:fill="FFFFFF"/>
            <w:vAlign w:val="center"/>
          </w:tcPr>
          <w:p w:rsidR="00234EC0" w:rsidRDefault="00414E32">
            <w:pPr>
              <w:jc w:val="right"/>
            </w:pPr>
            <w:r>
              <w:rPr>
                <w:rFonts w:ascii="宋体" w:hAnsi="宋体" w:cs="宋体"/>
                <w:color w:val="000000"/>
                <w:sz w:val="18"/>
                <w:szCs w:val="18"/>
              </w:rPr>
              <w:t>0.00</w:t>
            </w:r>
          </w:p>
        </w:tc>
      </w:tr>
      <w:tr w:rsidR="00234EC0" w:rsidTr="00D9352A">
        <w:trPr>
          <w:cantSplit/>
          <w:trHeight w:val="391"/>
          <w:jc w:val="center"/>
        </w:trPr>
        <w:tc>
          <w:tcPr>
            <w:tcW w:w="1159"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20805</w:t>
            </w:r>
          </w:p>
        </w:tc>
        <w:tc>
          <w:tcPr>
            <w:tcW w:w="2383"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行政事业单位离退休</w:t>
            </w:r>
          </w:p>
        </w:tc>
        <w:tc>
          <w:tcPr>
            <w:tcW w:w="1040"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1040"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041"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2"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5"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w:t>
            </w:r>
          </w:p>
        </w:tc>
        <w:tc>
          <w:tcPr>
            <w:tcW w:w="823" w:type="dxa"/>
            <w:gridSpan w:val="2"/>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927"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rsidR="00234EC0" w:rsidTr="00D9352A">
        <w:trPr>
          <w:cantSplit/>
          <w:trHeight w:val="391"/>
          <w:jc w:val="center"/>
        </w:trPr>
        <w:tc>
          <w:tcPr>
            <w:tcW w:w="1159"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2080502</w:t>
            </w:r>
          </w:p>
        </w:tc>
        <w:tc>
          <w:tcPr>
            <w:tcW w:w="2383"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事业单位离退休</w:t>
            </w:r>
          </w:p>
        </w:tc>
        <w:tc>
          <w:tcPr>
            <w:tcW w:w="1040"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1040"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041"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2"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5"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D47F1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0.00</w:t>
            </w:r>
          </w:p>
        </w:tc>
        <w:tc>
          <w:tcPr>
            <w:tcW w:w="823" w:type="dxa"/>
            <w:gridSpan w:val="2"/>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823"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927"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bl>
    <w:bookmarkEnd w:id="13"/>
    <w:permEnd w:id="962482122"/>
    <w:p w:rsidR="00234EC0" w:rsidRDefault="00414E32">
      <w:pPr>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15" w:name="PO_part1remark2"/>
      <w:r>
        <w:rPr>
          <w:rFonts w:ascii="宋体" w:hAnsi="宋体" w:cs="宋体" w:hint="eastAsia"/>
          <w:color w:val="000000"/>
          <w:kern w:val="0"/>
          <w:sz w:val="18"/>
          <w:szCs w:val="18"/>
          <w:lang w:bidi="ar"/>
        </w:rPr>
        <w:t xml:space="preserve"> </w:t>
      </w:r>
      <w:permStart w:id="501971286" w:edGrp="everyone"/>
      <w:r w:rsidR="00052F5D">
        <w:rPr>
          <w:rFonts w:ascii="宋体" w:hAnsi="宋体" w:cs="宋体" w:hint="eastAsia"/>
          <w:color w:val="000000"/>
          <w:kern w:val="0"/>
          <w:sz w:val="18"/>
          <w:szCs w:val="18"/>
          <w:lang w:bidi="ar"/>
        </w:rPr>
        <w:t>表中功能分类科目，根据各部门实际预算编制情况编弄。</w:t>
      </w:r>
      <w:permEnd w:id="501971286"/>
      <w:r>
        <w:rPr>
          <w:rFonts w:ascii="宋体" w:hAnsi="宋体" w:cs="宋体" w:hint="eastAsia"/>
          <w:color w:val="000000"/>
          <w:kern w:val="0"/>
          <w:sz w:val="18"/>
          <w:szCs w:val="18"/>
          <w:lang w:bidi="ar"/>
        </w:rPr>
        <w:t xml:space="preserve"> </w:t>
      </w:r>
      <w:bookmarkEnd w:id="15"/>
    </w:p>
    <w:p w:rsidR="00234EC0" w:rsidRDefault="00234EC0">
      <w:bookmarkStart w:id="16" w:name="PO_part2Table3"/>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91"/>
        <w:gridCol w:w="3102"/>
        <w:gridCol w:w="1349"/>
        <w:gridCol w:w="1349"/>
        <w:gridCol w:w="1349"/>
        <w:gridCol w:w="1349"/>
        <w:gridCol w:w="1349"/>
        <w:gridCol w:w="1488"/>
        <w:gridCol w:w="1349"/>
      </w:tblGrid>
      <w:tr w:rsidR="00234EC0">
        <w:trPr>
          <w:cantSplit/>
          <w:trHeight w:val="495"/>
          <w:tblHeader/>
          <w:jc w:val="center"/>
        </w:trPr>
        <w:tc>
          <w:tcPr>
            <w:tcW w:w="14175" w:type="dxa"/>
            <w:gridSpan w:val="9"/>
            <w:tcBorders>
              <w:top w:val="nil"/>
              <w:left w:val="nil"/>
              <w:bottom w:val="nil"/>
              <w:right w:val="nil"/>
            </w:tcBorders>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表3</w:t>
            </w:r>
          </w:p>
        </w:tc>
      </w:tr>
      <w:tr w:rsidR="00234EC0">
        <w:trPr>
          <w:cantSplit/>
          <w:trHeight w:val="495"/>
          <w:tblHeader/>
          <w:jc w:val="center"/>
        </w:trPr>
        <w:tc>
          <w:tcPr>
            <w:tcW w:w="14175" w:type="dxa"/>
            <w:gridSpan w:val="9"/>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支出总体情况表</w:t>
            </w:r>
          </w:p>
        </w:tc>
      </w:tr>
      <w:tr w:rsidR="00234EC0">
        <w:trPr>
          <w:cantSplit/>
          <w:trHeight w:val="390"/>
          <w:tblHeader/>
          <w:jc w:val="center"/>
        </w:trPr>
        <w:tc>
          <w:tcPr>
            <w:tcW w:w="12826" w:type="dxa"/>
            <w:gridSpan w:val="8"/>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7" w:name="PO_part2Table3DivName1"/>
            <w:r>
              <w:rPr>
                <w:rFonts w:ascii="宋体" w:hAnsi="宋体" w:cs="宋体" w:hint="eastAsia"/>
                <w:color w:val="000000"/>
                <w:kern w:val="0"/>
                <w:sz w:val="18"/>
                <w:szCs w:val="18"/>
                <w:lang w:bidi="ar"/>
              </w:rPr>
              <w:t xml:space="preserve"> </w:t>
            </w:r>
            <w:permStart w:id="729679939" w:edGrp="everyone"/>
            <w:r>
              <w:rPr>
                <w:rFonts w:ascii="宋体" w:hAnsi="宋体" w:cs="宋体" w:hint="eastAsia"/>
                <w:color w:val="000000"/>
                <w:kern w:val="0"/>
                <w:sz w:val="18"/>
                <w:szCs w:val="18"/>
                <w:lang w:bidi="ar"/>
              </w:rPr>
              <w:t>广东省</w:t>
            </w:r>
            <w:r w:rsidR="00F84AEB">
              <w:rPr>
                <w:rFonts w:ascii="宋体" w:hAnsi="宋体" w:cs="宋体" w:hint="eastAsia"/>
                <w:color w:val="000000"/>
                <w:kern w:val="0"/>
                <w:sz w:val="18"/>
                <w:szCs w:val="18"/>
                <w:lang w:bidi="ar"/>
              </w:rPr>
              <w:t>惠州市质量计量监督检测所</w:t>
            </w:r>
            <w:permEnd w:id="729679939"/>
            <w:r>
              <w:rPr>
                <w:rFonts w:ascii="宋体" w:hAnsi="宋体" w:cs="宋体" w:hint="eastAsia"/>
                <w:color w:val="000000"/>
                <w:kern w:val="0"/>
                <w:sz w:val="18"/>
                <w:szCs w:val="18"/>
                <w:lang w:bidi="ar"/>
              </w:rPr>
              <w:t xml:space="preserve"> </w:t>
            </w:r>
            <w:bookmarkEnd w:id="17"/>
          </w:p>
        </w:tc>
        <w:tc>
          <w:tcPr>
            <w:tcW w:w="1349"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390"/>
          <w:tblHeader/>
          <w:jc w:val="center"/>
        </w:trPr>
        <w:tc>
          <w:tcPr>
            <w:tcW w:w="4593"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事业单位经营支出</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对附属单位补助支出</w:t>
            </w:r>
          </w:p>
        </w:tc>
        <w:tc>
          <w:tcPr>
            <w:tcW w:w="1488"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上缴上级支出</w:t>
            </w:r>
          </w:p>
        </w:tc>
        <w:tc>
          <w:tcPr>
            <w:tcW w:w="1349"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结转下年</w:t>
            </w:r>
          </w:p>
        </w:tc>
      </w:tr>
      <w:tr w:rsidR="00234EC0">
        <w:trPr>
          <w:cantSplit/>
          <w:trHeight w:val="390"/>
          <w:tblHeader/>
          <w:jc w:val="center"/>
        </w:trPr>
        <w:tc>
          <w:tcPr>
            <w:tcW w:w="149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3102"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c>
          <w:tcPr>
            <w:tcW w:w="1488" w:type="dxa"/>
            <w:vMerge/>
            <w:shd w:val="clear" w:color="auto" w:fill="FFFFFF"/>
            <w:vAlign w:val="center"/>
          </w:tcPr>
          <w:p w:rsidR="00234EC0" w:rsidRDefault="00234EC0">
            <w:pPr>
              <w:jc w:val="center"/>
              <w:rPr>
                <w:rFonts w:ascii="宋体" w:hAnsi="宋体" w:cs="宋体"/>
                <w:color w:val="000000"/>
                <w:sz w:val="18"/>
                <w:szCs w:val="18"/>
              </w:rPr>
            </w:pPr>
          </w:p>
        </w:tc>
        <w:tc>
          <w:tcPr>
            <w:tcW w:w="1349" w:type="dxa"/>
            <w:vMerge/>
            <w:shd w:val="clear" w:color="auto" w:fill="FFFFFF"/>
            <w:vAlign w:val="center"/>
          </w:tcPr>
          <w:p w:rsidR="00234EC0" w:rsidRDefault="00234EC0">
            <w:pPr>
              <w:jc w:val="center"/>
              <w:rPr>
                <w:rFonts w:ascii="宋体" w:hAnsi="宋体" w:cs="宋体"/>
                <w:color w:val="000000"/>
                <w:sz w:val="18"/>
                <w:szCs w:val="18"/>
              </w:rPr>
            </w:pPr>
          </w:p>
        </w:tc>
      </w:tr>
      <w:tr w:rsidR="00234EC0">
        <w:trPr>
          <w:cantSplit/>
          <w:trHeight w:val="495"/>
          <w:jc w:val="center"/>
        </w:trPr>
        <w:tc>
          <w:tcPr>
            <w:tcW w:w="1491" w:type="dxa"/>
            <w:shd w:val="clear" w:color="auto" w:fill="FFFFFF"/>
            <w:vAlign w:val="center"/>
          </w:tcPr>
          <w:p w:rsidR="00234EC0" w:rsidRDefault="00234EC0">
            <w:pPr>
              <w:jc w:val="left"/>
              <w:rPr>
                <w:rFonts w:ascii="宋体" w:hAnsi="宋体" w:cs="宋体"/>
                <w:color w:val="000000"/>
                <w:sz w:val="18"/>
                <w:szCs w:val="18"/>
              </w:rPr>
            </w:pPr>
          </w:p>
        </w:tc>
        <w:tc>
          <w:tcPr>
            <w:tcW w:w="3102"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349" w:type="dxa"/>
            <w:shd w:val="clear" w:color="auto" w:fill="FFFFFF"/>
            <w:vAlign w:val="center"/>
          </w:tcPr>
          <w:p w:rsidR="00234EC0" w:rsidRDefault="00396E87">
            <w:pPr>
              <w:jc w:val="right"/>
              <w:rPr>
                <w:rFonts w:ascii="宋体" w:hAnsi="宋体" w:cs="宋体"/>
                <w:color w:val="000000"/>
                <w:sz w:val="18"/>
                <w:szCs w:val="18"/>
              </w:rPr>
            </w:pPr>
            <w:permStart w:id="1171672577" w:edGrp="everyone"/>
            <w:r>
              <w:rPr>
                <w:rFonts w:ascii="宋体" w:hAnsi="宋体" w:cs="宋体" w:hint="eastAsia"/>
                <w:color w:val="000000"/>
                <w:sz w:val="18"/>
                <w:szCs w:val="18"/>
              </w:rPr>
              <w:t>8201.93</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5481.67</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2720.26</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w:t>
            </w:r>
          </w:p>
        </w:tc>
        <w:tc>
          <w:tcPr>
            <w:tcW w:w="3102"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一般公共服务支出</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8125.32</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5405.06</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2720.26</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w:t>
            </w:r>
          </w:p>
        </w:tc>
        <w:tc>
          <w:tcPr>
            <w:tcW w:w="3102"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市场监督管理事务</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8125.32</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5405.06</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2720.26</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2013804</w:t>
            </w:r>
          </w:p>
        </w:tc>
        <w:tc>
          <w:tcPr>
            <w:tcW w:w="3102"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市场监督管理专项</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788.26</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78.26</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2013850</w:t>
            </w:r>
          </w:p>
        </w:tc>
        <w:tc>
          <w:tcPr>
            <w:tcW w:w="3102"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事业运行</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5405.06</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5405.06</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2013899</w:t>
            </w:r>
          </w:p>
        </w:tc>
        <w:tc>
          <w:tcPr>
            <w:tcW w:w="3102"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其他市场监督管理事务</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1932.00</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0.00</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1932.00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rsidP="00396E87">
            <w:pPr>
              <w:jc w:val="right"/>
            </w:pPr>
            <w:r>
              <w:rPr>
                <w:rFonts w:ascii="宋体" w:hAnsi="宋体" w:cs="宋体"/>
                <w:color w:val="000000"/>
                <w:sz w:val="18"/>
                <w:szCs w:val="18"/>
              </w:rPr>
              <w:t>0.00</w:t>
            </w:r>
          </w:p>
        </w:tc>
        <w:tc>
          <w:tcPr>
            <w:tcW w:w="1488" w:type="dxa"/>
            <w:shd w:val="clear" w:color="auto" w:fill="FFFFFF"/>
            <w:vAlign w:val="center"/>
          </w:tcPr>
          <w:p w:rsidR="00234EC0" w:rsidRDefault="00396E87">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w:t>
            </w:r>
          </w:p>
        </w:tc>
        <w:tc>
          <w:tcPr>
            <w:tcW w:w="3102"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社会保障和就业支出</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pPr>
            <w:r>
              <w:rPr>
                <w:rFonts w:ascii="宋体" w:hAnsi="宋体" w:cs="宋体" w:hint="eastAsia"/>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c>
          <w:tcPr>
            <w:tcW w:w="1488" w:type="dxa"/>
            <w:shd w:val="clear" w:color="auto" w:fill="FFFFFF"/>
            <w:vAlign w:val="center"/>
          </w:tcPr>
          <w:p w:rsidR="00234EC0" w:rsidRDefault="00414E32">
            <w:pPr>
              <w:jc w:val="right"/>
            </w:pPr>
            <w:r>
              <w:rPr>
                <w:rFonts w:ascii="宋体" w:hAnsi="宋体" w:cs="宋体"/>
                <w:color w:val="000000"/>
                <w:sz w:val="18"/>
                <w:szCs w:val="18"/>
              </w:rPr>
              <w:t>0.00</w:t>
            </w:r>
          </w:p>
        </w:tc>
        <w:tc>
          <w:tcPr>
            <w:tcW w:w="1349"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rPr>
                <w:rFonts w:ascii="宋体" w:hAnsi="宋体"/>
                <w:color w:val="000000"/>
                <w:kern w:val="0"/>
                <w:sz w:val="24"/>
              </w:rPr>
            </w:pPr>
            <w:r>
              <w:rPr>
                <w:rFonts w:ascii="宋体" w:hAnsi="宋体" w:cs="宋体"/>
                <w:color w:val="000000"/>
                <w:kern w:val="0"/>
                <w:sz w:val="18"/>
                <w:szCs w:val="18"/>
                <w:lang w:bidi="ar"/>
              </w:rPr>
              <w:t>20805</w:t>
            </w:r>
          </w:p>
        </w:tc>
        <w:tc>
          <w:tcPr>
            <w:tcW w:w="3102" w:type="dxa"/>
            <w:shd w:val="clear" w:color="auto" w:fill="FFFFFF"/>
            <w:vAlign w:val="center"/>
          </w:tcPr>
          <w:p w:rsidR="00234EC0" w:rsidRDefault="00414E32">
            <w:pPr>
              <w:widowControl/>
              <w:jc w:val="left"/>
              <w:textAlignment w:val="center"/>
              <w:rPr>
                <w:rFonts w:ascii="宋体" w:hAnsi="宋体"/>
                <w:color w:val="000000"/>
                <w:kern w:val="0"/>
                <w:sz w:val="24"/>
              </w:rPr>
            </w:pPr>
            <w:r>
              <w:rPr>
                <w:rFonts w:ascii="宋体" w:hAnsi="宋体" w:cs="宋体" w:hint="eastAsia"/>
                <w:color w:val="000000"/>
                <w:kern w:val="0"/>
                <w:sz w:val="18"/>
                <w:szCs w:val="18"/>
                <w:lang w:bidi="ar"/>
              </w:rPr>
              <w:t>行政事业单位离退休</w:t>
            </w:r>
          </w:p>
        </w:tc>
        <w:tc>
          <w:tcPr>
            <w:tcW w:w="1349" w:type="dxa"/>
            <w:shd w:val="clear" w:color="auto" w:fill="FFFFFF"/>
            <w:vAlign w:val="center"/>
          </w:tcPr>
          <w:p w:rsidR="00234EC0" w:rsidRDefault="00396E87">
            <w:pPr>
              <w:jc w:val="right"/>
              <w:rPr>
                <w:rFonts w:ascii="宋体" w:hAnsi="宋体" w:cs="宋体"/>
                <w:color w:val="000000"/>
                <w:sz w:val="18"/>
                <w:szCs w:val="18"/>
              </w:rPr>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rPr>
                <w:rFonts w:ascii="宋体" w:hAnsi="宋体" w:cs="宋体"/>
                <w:color w:val="000000"/>
                <w:sz w:val="18"/>
                <w:szCs w:val="18"/>
              </w:rPr>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488"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r>
      <w:tr w:rsidR="00234EC0">
        <w:trPr>
          <w:cantSplit/>
          <w:trHeight w:val="493"/>
          <w:jc w:val="center"/>
        </w:trPr>
        <w:tc>
          <w:tcPr>
            <w:tcW w:w="1491" w:type="dxa"/>
            <w:shd w:val="clear" w:color="auto" w:fill="FFFFFF"/>
            <w:vAlign w:val="center"/>
          </w:tcPr>
          <w:p w:rsidR="00234EC0" w:rsidRDefault="00414E32">
            <w:pPr>
              <w:rPr>
                <w:rFonts w:ascii="宋体" w:hAnsi="宋体" w:cs="宋体"/>
                <w:color w:val="000000"/>
                <w:kern w:val="0"/>
                <w:sz w:val="18"/>
                <w:szCs w:val="18"/>
                <w:lang w:bidi="ar"/>
              </w:rPr>
            </w:pPr>
            <w:r>
              <w:rPr>
                <w:rFonts w:ascii="宋体" w:hAnsi="宋体" w:cs="宋体"/>
                <w:color w:val="000000"/>
                <w:kern w:val="0"/>
                <w:sz w:val="18"/>
                <w:szCs w:val="18"/>
                <w:lang w:bidi="ar"/>
              </w:rPr>
              <w:t>2080502</w:t>
            </w:r>
          </w:p>
        </w:tc>
        <w:tc>
          <w:tcPr>
            <w:tcW w:w="3102"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事业单位离退休</w:t>
            </w:r>
          </w:p>
        </w:tc>
        <w:tc>
          <w:tcPr>
            <w:tcW w:w="1349"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rPr>
                <w:rFonts w:ascii="宋体" w:hAnsi="宋体" w:cs="宋体"/>
                <w:color w:val="000000"/>
                <w:sz w:val="18"/>
                <w:szCs w:val="18"/>
              </w:rPr>
            </w:pPr>
            <w:r>
              <w:rPr>
                <w:rFonts w:ascii="宋体" w:hAnsi="宋体" w:cs="宋体" w:hint="eastAsia"/>
                <w:color w:val="000000"/>
                <w:sz w:val="18"/>
                <w:szCs w:val="18"/>
              </w:rPr>
              <w:t>76.61</w:t>
            </w:r>
          </w:p>
        </w:tc>
        <w:tc>
          <w:tcPr>
            <w:tcW w:w="1349" w:type="dxa"/>
            <w:shd w:val="clear" w:color="auto" w:fill="FFFFFF"/>
            <w:vAlign w:val="center"/>
          </w:tcPr>
          <w:p w:rsidR="00234EC0" w:rsidRDefault="00396E87">
            <w:pPr>
              <w:jc w:val="right"/>
              <w:rPr>
                <w:rFonts w:ascii="宋体" w:hAnsi="宋体" w:cs="宋体"/>
                <w:color w:val="000000"/>
                <w:sz w:val="18"/>
                <w:szCs w:val="18"/>
              </w:rPr>
            </w:pPr>
            <w:r>
              <w:rPr>
                <w:rFonts w:ascii="宋体" w:hAnsi="宋体" w:cs="宋体" w:hint="eastAsia"/>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488"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1349"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r>
    </w:tbl>
    <w:bookmarkEnd w:id="16"/>
    <w:permEnd w:id="1171672577"/>
    <w:p w:rsidR="00234EC0" w:rsidRDefault="00414E32">
      <w:p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18" w:name="PO_part2Table1Remark3"/>
      <w:r>
        <w:rPr>
          <w:rFonts w:ascii="宋体" w:hAnsi="宋体" w:cs="宋体" w:hint="eastAsia"/>
          <w:color w:val="000000"/>
          <w:kern w:val="0"/>
          <w:sz w:val="18"/>
          <w:szCs w:val="18"/>
          <w:lang w:bidi="ar"/>
        </w:rPr>
        <w:t xml:space="preserve"> </w:t>
      </w:r>
      <w:permStart w:id="458579934" w:edGrp="everyone"/>
      <w:r w:rsidR="00F84AEB">
        <w:rPr>
          <w:rFonts w:ascii="宋体" w:hAnsi="宋体" w:cs="宋体" w:hint="eastAsia"/>
          <w:color w:val="000000"/>
          <w:kern w:val="0"/>
          <w:sz w:val="18"/>
          <w:szCs w:val="18"/>
          <w:lang w:bidi="ar"/>
        </w:rPr>
        <w:t>表中功能分类科目，根据各部门实际预算情况编列。</w:t>
      </w:r>
      <w:permEnd w:id="458579934"/>
      <w:r>
        <w:rPr>
          <w:rFonts w:ascii="宋体" w:hAnsi="宋体" w:cs="宋体" w:hint="eastAsia"/>
          <w:color w:val="000000"/>
          <w:kern w:val="0"/>
          <w:sz w:val="18"/>
          <w:szCs w:val="18"/>
          <w:lang w:bidi="ar"/>
        </w:rPr>
        <w:t xml:space="preserve"> </w:t>
      </w:r>
      <w:bookmarkEnd w:id="18"/>
    </w:p>
    <w:p w:rsidR="00234EC0" w:rsidRDefault="00234EC0">
      <w:bookmarkStart w:id="19" w:name="PO_part2Table4"/>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3"/>
        <w:gridCol w:w="3545"/>
        <w:gridCol w:w="3542"/>
      </w:tblGrid>
      <w:tr w:rsidR="00234EC0">
        <w:trPr>
          <w:cantSplit/>
          <w:trHeight w:val="390"/>
          <w:tblHeader/>
          <w:jc w:val="center"/>
        </w:trPr>
        <w:tc>
          <w:tcPr>
            <w:tcW w:w="14175" w:type="dxa"/>
            <w:gridSpan w:val="4"/>
            <w:tcBorders>
              <w:top w:val="nil"/>
              <w:left w:val="nil"/>
              <w:bottom w:val="nil"/>
              <w:right w:val="nil"/>
            </w:tcBorders>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表4</w:t>
            </w:r>
          </w:p>
        </w:tc>
      </w:tr>
      <w:tr w:rsidR="00234EC0">
        <w:trPr>
          <w:cantSplit/>
          <w:trHeight w:val="495"/>
          <w:tblHeader/>
          <w:jc w:val="center"/>
        </w:trPr>
        <w:tc>
          <w:tcPr>
            <w:tcW w:w="14175" w:type="dxa"/>
            <w:gridSpan w:val="4"/>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财政拨款收支总体情况表</w:t>
            </w:r>
          </w:p>
        </w:tc>
      </w:tr>
      <w:tr w:rsidR="00234EC0">
        <w:trPr>
          <w:cantSplit/>
          <w:trHeight w:val="390"/>
          <w:tblHeader/>
          <w:jc w:val="center"/>
        </w:trPr>
        <w:tc>
          <w:tcPr>
            <w:tcW w:w="10633" w:type="dxa"/>
            <w:gridSpan w:val="3"/>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0" w:name="PO_part2Table4DivName1"/>
            <w:r>
              <w:rPr>
                <w:rFonts w:ascii="宋体" w:hAnsi="宋体" w:cs="宋体" w:hint="eastAsia"/>
                <w:color w:val="000000"/>
                <w:kern w:val="0"/>
                <w:sz w:val="18"/>
                <w:szCs w:val="18"/>
                <w:lang w:bidi="ar"/>
              </w:rPr>
              <w:t xml:space="preserve"> </w:t>
            </w:r>
            <w:permStart w:id="919615612" w:edGrp="everyone"/>
            <w:r>
              <w:rPr>
                <w:rFonts w:ascii="宋体" w:hAnsi="宋体" w:cs="宋体" w:hint="eastAsia"/>
                <w:color w:val="000000"/>
                <w:kern w:val="0"/>
                <w:sz w:val="18"/>
                <w:szCs w:val="18"/>
                <w:lang w:bidi="ar"/>
              </w:rPr>
              <w:t>广东</w:t>
            </w:r>
            <w:r w:rsidR="00F84AEB">
              <w:rPr>
                <w:rFonts w:ascii="宋体" w:hAnsi="宋体" w:cs="宋体" w:hint="eastAsia"/>
                <w:color w:val="000000"/>
                <w:kern w:val="0"/>
                <w:sz w:val="18"/>
                <w:szCs w:val="18"/>
                <w:lang w:bidi="ar"/>
              </w:rPr>
              <w:t>省惠州市质量计量监督检测所</w:t>
            </w:r>
            <w:permEnd w:id="919615612"/>
            <w:r>
              <w:rPr>
                <w:rFonts w:ascii="宋体" w:hAnsi="宋体" w:cs="宋体" w:hint="eastAsia"/>
                <w:color w:val="000000"/>
                <w:kern w:val="0"/>
                <w:sz w:val="18"/>
                <w:szCs w:val="18"/>
                <w:lang w:bidi="ar"/>
              </w:rPr>
              <w:t xml:space="preserve"> </w:t>
            </w:r>
            <w:bookmarkEnd w:id="20"/>
          </w:p>
        </w:tc>
        <w:tc>
          <w:tcPr>
            <w:tcW w:w="3542"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390"/>
          <w:tblHeader/>
          <w:jc w:val="center"/>
        </w:trPr>
        <w:tc>
          <w:tcPr>
            <w:tcW w:w="7088" w:type="dxa"/>
            <w:gridSpan w:val="2"/>
            <w:shd w:val="clear" w:color="auto" w:fill="FFFFFF"/>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7"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234EC0">
        <w:trPr>
          <w:cantSplit/>
          <w:trHeight w:val="390"/>
          <w:tblHeader/>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1887110830" w:edGrp="everyone"/>
            <w:r>
              <w:rPr>
                <w:rFonts w:ascii="宋体" w:hAnsi="宋体" w:cs="宋体" w:hint="eastAsia"/>
                <w:color w:val="000000"/>
                <w:kern w:val="0"/>
                <w:sz w:val="18"/>
                <w:szCs w:val="18"/>
                <w:lang w:bidi="ar"/>
              </w:rPr>
              <w:t>一、一般公共预算</w:t>
            </w:r>
          </w:p>
        </w:tc>
        <w:tc>
          <w:tcPr>
            <w:tcW w:w="3543"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1819.93</w:t>
            </w: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234EC0" w:rsidRDefault="00E12E29">
            <w:pPr>
              <w:jc w:val="right"/>
            </w:pPr>
            <w:r>
              <w:rPr>
                <w:rFonts w:ascii="宋体" w:hAnsi="宋体" w:cs="宋体" w:hint="eastAsia"/>
                <w:color w:val="000000"/>
                <w:sz w:val="18"/>
                <w:szCs w:val="18"/>
              </w:rPr>
              <w:t>1743.32</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二、政府性基金预算</w:t>
            </w:r>
          </w:p>
        </w:tc>
        <w:tc>
          <w:tcPr>
            <w:tcW w:w="3543" w:type="dxa"/>
            <w:shd w:val="clear" w:color="auto" w:fill="FFFFFF"/>
            <w:vAlign w:val="center"/>
          </w:tcPr>
          <w:p w:rsidR="00234EC0" w:rsidRDefault="00414E32">
            <w:pPr>
              <w:jc w:val="right"/>
            </w:pPr>
            <w:r>
              <w:rPr>
                <w:rFonts w:ascii="宋体" w:hAnsi="宋体" w:cs="宋体"/>
                <w:color w:val="000000"/>
                <w:sz w:val="18"/>
                <w:szCs w:val="18"/>
              </w:rPr>
              <w:t>0.00</w:t>
            </w: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三、国有资本经营预算</w:t>
            </w:r>
          </w:p>
        </w:tc>
        <w:tc>
          <w:tcPr>
            <w:tcW w:w="3543" w:type="dxa"/>
            <w:shd w:val="clear" w:color="auto" w:fill="FFFFFF"/>
            <w:vAlign w:val="center"/>
          </w:tcPr>
          <w:p w:rsidR="00234EC0" w:rsidRDefault="00414E32">
            <w:pPr>
              <w:jc w:val="right"/>
            </w:pPr>
            <w:r>
              <w:rPr>
                <w:rFonts w:ascii="宋体" w:hAnsi="宋体" w:cs="宋体"/>
                <w:color w:val="000000"/>
                <w:sz w:val="18"/>
                <w:szCs w:val="18"/>
              </w:rPr>
              <w:t>0.00</w:t>
            </w: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234EC0" w:rsidRDefault="00E12E29">
            <w:pPr>
              <w:jc w:val="right"/>
            </w:pPr>
            <w:r>
              <w:rPr>
                <w:rFonts w:ascii="宋体" w:hAnsi="宋体" w:cs="宋体" w:hint="eastAsia"/>
                <w:color w:val="000000"/>
                <w:sz w:val="18"/>
                <w:szCs w:val="18"/>
              </w:rPr>
              <w:t>76.61</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234EC0" w:rsidRDefault="00E12E29">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
        </w:tc>
        <w:tc>
          <w:tcPr>
            <w:tcW w:w="3543" w:type="dxa"/>
            <w:shd w:val="clear" w:color="auto" w:fill="FFFFFF"/>
            <w:vAlign w:val="center"/>
          </w:tcPr>
          <w:p w:rsidR="00234EC0" w:rsidRDefault="00234EC0">
            <w:pPr>
              <w:jc w:val="right"/>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permStart w:id="960848366" w:edGrp="everyone" w:colFirst="1" w:colLast="1"/>
            <w:permStart w:id="1849316229" w:edGrp="everyone" w:colFirst="3" w:colLast="3"/>
            <w:permEnd w:id="1887110830"/>
            <w:r>
              <w:rPr>
                <w:rFonts w:ascii="宋体" w:hAnsi="宋体" w:cs="宋体" w:hint="eastAsia"/>
                <w:color w:val="000000"/>
                <w:kern w:val="0"/>
                <w:sz w:val="18"/>
                <w:szCs w:val="18"/>
                <w:lang w:bidi="ar"/>
              </w:rPr>
              <w:t>本年收入合计</w:t>
            </w:r>
          </w:p>
        </w:tc>
        <w:tc>
          <w:tcPr>
            <w:tcW w:w="3543"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1819.93</w:t>
            </w:r>
          </w:p>
        </w:tc>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234EC0" w:rsidRDefault="00E12E29">
            <w:pPr>
              <w:jc w:val="right"/>
            </w:pPr>
            <w:r>
              <w:rPr>
                <w:rFonts w:ascii="宋体" w:hAnsi="宋体" w:cs="宋体" w:hint="eastAsia"/>
                <w:color w:val="000000"/>
                <w:sz w:val="18"/>
                <w:szCs w:val="18"/>
              </w:rPr>
              <w:t>1819.93</w:t>
            </w:r>
          </w:p>
        </w:tc>
      </w:tr>
      <w:tr w:rsidR="00234EC0">
        <w:trPr>
          <w:cantSplit/>
          <w:trHeight w:val="390"/>
          <w:jc w:val="center"/>
        </w:trPr>
        <w:tc>
          <w:tcPr>
            <w:tcW w:w="3545" w:type="dxa"/>
            <w:shd w:val="clear" w:color="auto" w:fill="FFFFFF"/>
            <w:vAlign w:val="center"/>
          </w:tcPr>
          <w:p w:rsidR="00234EC0" w:rsidRDefault="00234EC0">
            <w:pPr>
              <w:jc w:val="left"/>
              <w:rPr>
                <w:rFonts w:ascii="宋体" w:hAnsi="宋体" w:cs="宋体"/>
                <w:color w:val="000000"/>
                <w:sz w:val="18"/>
                <w:szCs w:val="18"/>
              </w:rPr>
            </w:pPr>
            <w:permStart w:id="1613130497" w:edGrp="everyone"/>
            <w:permEnd w:id="960848366"/>
            <w:permEnd w:id="1849316229"/>
          </w:p>
        </w:tc>
        <w:tc>
          <w:tcPr>
            <w:tcW w:w="3543" w:type="dxa"/>
            <w:shd w:val="clear" w:color="auto" w:fill="FFFFFF"/>
            <w:vAlign w:val="center"/>
          </w:tcPr>
          <w:p w:rsidR="00234EC0" w:rsidRDefault="00234EC0">
            <w:pPr>
              <w:rPr>
                <w:rFonts w:ascii="宋体" w:hAnsi="宋体" w:cs="宋体"/>
                <w:color w:val="000000"/>
                <w:sz w:val="18"/>
                <w:szCs w:val="18"/>
              </w:rPr>
            </w:pPr>
          </w:p>
        </w:tc>
        <w:tc>
          <w:tcPr>
            <w:tcW w:w="3545"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二十三、结转下年</w:t>
            </w:r>
          </w:p>
        </w:tc>
        <w:tc>
          <w:tcPr>
            <w:tcW w:w="3542" w:type="dxa"/>
            <w:shd w:val="clear" w:color="auto" w:fill="FFFFFF"/>
            <w:vAlign w:val="center"/>
          </w:tcPr>
          <w:p w:rsidR="00234EC0" w:rsidRDefault="00414E32">
            <w:pPr>
              <w:jc w:val="right"/>
            </w:pPr>
            <w:r>
              <w:rPr>
                <w:rFonts w:ascii="宋体" w:hAnsi="宋体" w:cs="宋体" w:hint="eastAsia"/>
                <w:color w:val="000000"/>
                <w:sz w:val="18"/>
                <w:szCs w:val="18"/>
              </w:rPr>
              <w:t>0.00</w:t>
            </w:r>
          </w:p>
        </w:tc>
      </w:tr>
      <w:tr w:rsidR="00234EC0">
        <w:trPr>
          <w:cantSplit/>
          <w:trHeight w:val="390"/>
          <w:jc w:val="center"/>
        </w:trPr>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permStart w:id="1081167254" w:edGrp="everyone" w:colFirst="1" w:colLast="1"/>
            <w:permStart w:id="1724152362" w:edGrp="everyone" w:colFirst="3" w:colLast="3"/>
            <w:permEnd w:id="1613130497"/>
            <w:r>
              <w:rPr>
                <w:rFonts w:ascii="宋体" w:hAnsi="宋体" w:cs="宋体" w:hint="eastAsia"/>
                <w:color w:val="000000"/>
                <w:kern w:val="0"/>
                <w:sz w:val="18"/>
                <w:szCs w:val="18"/>
                <w:lang w:bidi="ar"/>
              </w:rPr>
              <w:t>收入总计</w:t>
            </w:r>
          </w:p>
        </w:tc>
        <w:tc>
          <w:tcPr>
            <w:tcW w:w="3543"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1819.93</w:t>
            </w:r>
          </w:p>
        </w:tc>
        <w:tc>
          <w:tcPr>
            <w:tcW w:w="3545"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1819.93</w:t>
            </w:r>
          </w:p>
        </w:tc>
      </w:tr>
    </w:tbl>
    <w:bookmarkEnd w:id="19"/>
    <w:permEnd w:id="1081167254"/>
    <w:permEnd w:id="1724152362"/>
    <w:p w:rsidR="00234EC0" w:rsidRDefault="00414E32">
      <w:p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21" w:name="PO_part1remark4"/>
      <w:r>
        <w:rPr>
          <w:rFonts w:ascii="宋体" w:hAnsi="宋体" w:cs="宋体" w:hint="eastAsia"/>
          <w:color w:val="000000"/>
          <w:kern w:val="0"/>
          <w:sz w:val="18"/>
          <w:szCs w:val="18"/>
          <w:lang w:bidi="ar"/>
        </w:rPr>
        <w:t xml:space="preserve"> </w:t>
      </w:r>
      <w:permStart w:id="1931953826" w:edGrp="everyone"/>
      <w:r>
        <w:rPr>
          <w:rFonts w:ascii="宋体" w:hAnsi="宋体" w:cs="宋体" w:hint="eastAsia"/>
          <w:color w:val="000000"/>
          <w:kern w:val="0"/>
          <w:sz w:val="18"/>
          <w:szCs w:val="18"/>
          <w:lang w:bidi="ar"/>
        </w:rPr>
        <w:t>表中功能分类科目，根据各部门实际预算编制情况编列。</w:t>
      </w:r>
      <w:permEnd w:id="1931953826"/>
      <w:r>
        <w:rPr>
          <w:rFonts w:ascii="宋体" w:hAnsi="宋体" w:cs="宋体" w:hint="eastAsia"/>
          <w:color w:val="000000"/>
          <w:kern w:val="0"/>
          <w:sz w:val="18"/>
          <w:szCs w:val="18"/>
          <w:lang w:bidi="ar"/>
        </w:rPr>
        <w:t xml:space="preserve"> </w:t>
      </w:r>
      <w:bookmarkEnd w:id="21"/>
    </w:p>
    <w:p w:rsidR="00234EC0" w:rsidRDefault="00234EC0">
      <w:bookmarkStart w:id="22" w:name="PO_part2Table5"/>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71"/>
        <w:gridCol w:w="3218"/>
        <w:gridCol w:w="2310"/>
        <w:gridCol w:w="3776"/>
      </w:tblGrid>
      <w:tr w:rsidR="00234EC0">
        <w:trPr>
          <w:cantSplit/>
          <w:trHeight w:val="390"/>
          <w:tblHeader/>
          <w:jc w:val="center"/>
        </w:trPr>
        <w:tc>
          <w:tcPr>
            <w:tcW w:w="14175" w:type="dxa"/>
            <w:gridSpan w:val="4"/>
            <w:tcBorders>
              <w:top w:val="nil"/>
              <w:left w:val="nil"/>
              <w:bottom w:val="nil"/>
              <w:right w:val="nil"/>
            </w:tcBorders>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表5</w:t>
            </w:r>
          </w:p>
        </w:tc>
      </w:tr>
      <w:tr w:rsidR="00234EC0">
        <w:trPr>
          <w:cantSplit/>
          <w:trHeight w:val="495"/>
          <w:tblHeader/>
          <w:jc w:val="center"/>
        </w:trPr>
        <w:tc>
          <w:tcPr>
            <w:tcW w:w="14175" w:type="dxa"/>
            <w:gridSpan w:val="4"/>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一般公共预算支出情况表（按功能分类科目）</w:t>
            </w:r>
          </w:p>
        </w:tc>
      </w:tr>
      <w:tr w:rsidR="00234EC0">
        <w:trPr>
          <w:cantSplit/>
          <w:trHeight w:val="390"/>
          <w:tblHeader/>
          <w:jc w:val="center"/>
        </w:trPr>
        <w:tc>
          <w:tcPr>
            <w:tcW w:w="8089" w:type="dxa"/>
            <w:gridSpan w:val="2"/>
            <w:tcBorders>
              <w:top w:val="nil"/>
              <w:left w:val="nil"/>
              <w:right w:val="nil"/>
            </w:tcBorders>
            <w:shd w:val="clear" w:color="auto" w:fill="FFFFFF"/>
            <w:vAlign w:val="center"/>
          </w:tcPr>
          <w:p w:rsidR="00234EC0" w:rsidRDefault="00414E32">
            <w:pPr>
              <w:rPr>
                <w:rFonts w:ascii="Arial" w:hAnsi="Arial" w:cs="Arial"/>
                <w:color w:val="000000"/>
                <w:sz w:val="20"/>
                <w:szCs w:val="20"/>
              </w:rPr>
            </w:pPr>
            <w:r>
              <w:rPr>
                <w:rFonts w:ascii="宋体" w:hAnsi="宋体" w:cs="宋体" w:hint="eastAsia"/>
                <w:color w:val="000000"/>
                <w:kern w:val="0"/>
                <w:sz w:val="18"/>
                <w:szCs w:val="18"/>
                <w:lang w:bidi="ar"/>
              </w:rPr>
              <w:t>单位名称：</w:t>
            </w:r>
            <w:bookmarkStart w:id="23" w:name="PO_part2Table5DivName1"/>
            <w:r>
              <w:rPr>
                <w:rFonts w:ascii="宋体" w:hAnsi="宋体" w:cs="宋体" w:hint="eastAsia"/>
                <w:color w:val="000000"/>
                <w:kern w:val="0"/>
                <w:sz w:val="18"/>
                <w:szCs w:val="18"/>
                <w:lang w:bidi="ar"/>
              </w:rPr>
              <w:t xml:space="preserve"> </w:t>
            </w:r>
            <w:permStart w:id="534471860" w:edGrp="everyone"/>
            <w:r>
              <w:rPr>
                <w:rFonts w:ascii="宋体" w:hAnsi="宋体" w:cs="宋体" w:hint="eastAsia"/>
                <w:color w:val="000000"/>
                <w:kern w:val="0"/>
                <w:sz w:val="18"/>
                <w:szCs w:val="18"/>
                <w:lang w:bidi="ar"/>
              </w:rPr>
              <w:t>广东省</w:t>
            </w:r>
            <w:r w:rsidR="00E12E29">
              <w:rPr>
                <w:rFonts w:ascii="宋体" w:hAnsi="宋体" w:cs="宋体" w:hint="eastAsia"/>
                <w:color w:val="000000"/>
                <w:kern w:val="0"/>
                <w:sz w:val="18"/>
                <w:szCs w:val="18"/>
                <w:lang w:bidi="ar"/>
              </w:rPr>
              <w:t>惠州市质量计量监督检测所</w:t>
            </w:r>
            <w:permEnd w:id="534471860"/>
            <w:r>
              <w:rPr>
                <w:rFonts w:ascii="宋体" w:hAnsi="宋体" w:cs="宋体" w:hint="eastAsia"/>
                <w:color w:val="000000"/>
                <w:kern w:val="0"/>
                <w:sz w:val="18"/>
                <w:szCs w:val="18"/>
                <w:lang w:bidi="ar"/>
              </w:rPr>
              <w:t xml:space="preserve"> </w:t>
            </w:r>
            <w:bookmarkEnd w:id="23"/>
          </w:p>
        </w:tc>
        <w:tc>
          <w:tcPr>
            <w:tcW w:w="6086" w:type="dxa"/>
            <w:gridSpan w:val="2"/>
            <w:tcBorders>
              <w:top w:val="nil"/>
              <w:left w:val="nil"/>
              <w:right w:val="nil"/>
            </w:tcBorders>
            <w:vAlign w:val="bottom"/>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390"/>
          <w:tblHeader/>
          <w:jc w:val="center"/>
        </w:trPr>
        <w:tc>
          <w:tcPr>
            <w:tcW w:w="4871" w:type="dxa"/>
            <w:vMerge w:val="restart"/>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功能科目名称</w:t>
            </w:r>
          </w:p>
        </w:tc>
        <w:tc>
          <w:tcPr>
            <w:tcW w:w="9304" w:type="dxa"/>
            <w:gridSpan w:val="3"/>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一般公共预算支出</w:t>
            </w:r>
          </w:p>
        </w:tc>
      </w:tr>
      <w:tr w:rsidR="00234EC0">
        <w:trPr>
          <w:cantSplit/>
          <w:trHeight w:val="390"/>
          <w:tblHeader/>
          <w:jc w:val="center"/>
        </w:trPr>
        <w:tc>
          <w:tcPr>
            <w:tcW w:w="4871" w:type="dxa"/>
            <w:vMerge/>
            <w:shd w:val="clear" w:color="auto" w:fill="FFFFFF"/>
            <w:vAlign w:val="center"/>
          </w:tcPr>
          <w:p w:rsidR="00234EC0" w:rsidRDefault="00234EC0">
            <w:pPr>
              <w:jc w:val="center"/>
              <w:rPr>
                <w:rFonts w:ascii="宋体" w:hAnsi="宋体" w:cs="宋体"/>
                <w:color w:val="000000"/>
                <w:sz w:val="18"/>
                <w:szCs w:val="18"/>
              </w:rPr>
            </w:pPr>
          </w:p>
        </w:tc>
        <w:tc>
          <w:tcPr>
            <w:tcW w:w="3218"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231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其中：基本支出</w:t>
            </w:r>
          </w:p>
        </w:tc>
        <w:tc>
          <w:tcPr>
            <w:tcW w:w="3776"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r>
      <w:tr w:rsidR="00234EC0">
        <w:trPr>
          <w:cantSplit/>
          <w:trHeight w:val="495"/>
          <w:jc w:val="center"/>
        </w:trPr>
        <w:tc>
          <w:tcPr>
            <w:tcW w:w="487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    计</w:t>
            </w:r>
          </w:p>
        </w:tc>
        <w:tc>
          <w:tcPr>
            <w:tcW w:w="3218" w:type="dxa"/>
            <w:shd w:val="clear" w:color="auto" w:fill="FFFFFF"/>
            <w:vAlign w:val="center"/>
          </w:tcPr>
          <w:p w:rsidR="00234EC0" w:rsidRDefault="00E12E29" w:rsidP="00E12E29">
            <w:pPr>
              <w:jc w:val="right"/>
              <w:rPr>
                <w:rFonts w:ascii="宋体" w:hAnsi="宋体" w:cs="宋体"/>
                <w:color w:val="000000"/>
                <w:sz w:val="18"/>
                <w:szCs w:val="18"/>
              </w:rPr>
            </w:pPr>
            <w:permStart w:id="1608728749" w:edGrp="everyone"/>
            <w:r>
              <w:rPr>
                <w:rFonts w:ascii="宋体" w:hAnsi="宋体" w:cs="宋体" w:hint="eastAsia"/>
                <w:color w:val="000000"/>
                <w:sz w:val="18"/>
                <w:szCs w:val="18"/>
              </w:rPr>
              <w:t>1819.93</w:t>
            </w:r>
          </w:p>
        </w:tc>
        <w:tc>
          <w:tcPr>
            <w:tcW w:w="2310"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1031.67</w:t>
            </w:r>
          </w:p>
        </w:tc>
        <w:tc>
          <w:tcPr>
            <w:tcW w:w="3776"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788.26</w:t>
            </w:r>
          </w:p>
        </w:tc>
      </w:tr>
      <w:tr w:rsidR="00234EC0">
        <w:trPr>
          <w:cantSplit/>
          <w:trHeight w:val="495"/>
          <w:jc w:val="center"/>
        </w:trPr>
        <w:tc>
          <w:tcPr>
            <w:tcW w:w="4871"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color w:val="000000"/>
                <w:kern w:val="0"/>
                <w:sz w:val="18"/>
                <w:szCs w:val="18"/>
                <w:lang w:bidi="ar"/>
              </w:rPr>
              <w:t>[201]一般公共服务支出</w:t>
            </w:r>
          </w:p>
        </w:tc>
        <w:tc>
          <w:tcPr>
            <w:tcW w:w="3218"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1743.32</w:t>
            </w:r>
          </w:p>
        </w:tc>
        <w:tc>
          <w:tcPr>
            <w:tcW w:w="2310"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955.06</w:t>
            </w:r>
          </w:p>
        </w:tc>
        <w:tc>
          <w:tcPr>
            <w:tcW w:w="3776"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788.26</w:t>
            </w:r>
          </w:p>
        </w:tc>
      </w:tr>
      <w:tr w:rsidR="00234EC0">
        <w:trPr>
          <w:cantSplit/>
          <w:trHeight w:val="495"/>
          <w:jc w:val="center"/>
        </w:trPr>
        <w:tc>
          <w:tcPr>
            <w:tcW w:w="4871"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color w:val="000000"/>
                <w:kern w:val="0"/>
                <w:sz w:val="18"/>
                <w:szCs w:val="18"/>
                <w:lang w:bidi="ar"/>
              </w:rPr>
              <w:t>[20138]市场监督管理事务</w:t>
            </w:r>
          </w:p>
        </w:tc>
        <w:tc>
          <w:tcPr>
            <w:tcW w:w="3218"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1743.32</w:t>
            </w:r>
          </w:p>
        </w:tc>
        <w:tc>
          <w:tcPr>
            <w:tcW w:w="2310"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955.06</w:t>
            </w:r>
          </w:p>
        </w:tc>
        <w:tc>
          <w:tcPr>
            <w:tcW w:w="3776"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788.26</w:t>
            </w:r>
          </w:p>
        </w:tc>
      </w:tr>
      <w:tr w:rsidR="00234EC0">
        <w:trPr>
          <w:cantSplit/>
          <w:trHeight w:val="495"/>
          <w:jc w:val="center"/>
        </w:trPr>
        <w:tc>
          <w:tcPr>
            <w:tcW w:w="4871"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color w:val="000000"/>
                <w:kern w:val="0"/>
                <w:sz w:val="18"/>
                <w:szCs w:val="18"/>
                <w:lang w:bidi="ar"/>
              </w:rPr>
              <w:t>[2013804]市场监督管理专项</w:t>
            </w:r>
          </w:p>
        </w:tc>
        <w:tc>
          <w:tcPr>
            <w:tcW w:w="3218"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788.26</w:t>
            </w:r>
          </w:p>
        </w:tc>
        <w:tc>
          <w:tcPr>
            <w:tcW w:w="2310" w:type="dxa"/>
            <w:shd w:val="clear" w:color="auto" w:fill="FFFFFF"/>
            <w:vAlign w:val="center"/>
          </w:tcPr>
          <w:p w:rsidR="00234EC0" w:rsidRDefault="00414E32">
            <w:pPr>
              <w:jc w:val="right"/>
              <w:rPr>
                <w:rFonts w:ascii="宋体" w:hAnsi="宋体" w:cs="宋体"/>
                <w:color w:val="000000"/>
                <w:sz w:val="18"/>
                <w:szCs w:val="18"/>
              </w:rPr>
            </w:pPr>
            <w:r>
              <w:rPr>
                <w:rFonts w:ascii="宋体" w:hAnsi="宋体" w:cs="宋体"/>
                <w:color w:val="000000"/>
                <w:sz w:val="18"/>
                <w:szCs w:val="18"/>
              </w:rPr>
              <w:t>0.00</w:t>
            </w:r>
          </w:p>
        </w:tc>
        <w:tc>
          <w:tcPr>
            <w:tcW w:w="3776"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788.26</w:t>
            </w:r>
          </w:p>
        </w:tc>
      </w:tr>
      <w:tr w:rsidR="00234EC0">
        <w:trPr>
          <w:cantSplit/>
          <w:trHeight w:val="495"/>
          <w:jc w:val="center"/>
        </w:trPr>
        <w:tc>
          <w:tcPr>
            <w:tcW w:w="4871" w:type="dxa"/>
            <w:shd w:val="clear" w:color="auto" w:fill="FFFFFF"/>
            <w:vAlign w:val="center"/>
          </w:tcPr>
          <w:p w:rsidR="00234EC0" w:rsidRDefault="00414E32">
            <w:pPr>
              <w:widowControl/>
              <w:textAlignment w:val="center"/>
              <w:rPr>
                <w:rFonts w:ascii="宋体" w:hAnsi="宋体" w:cs="宋体"/>
                <w:color w:val="000000"/>
                <w:sz w:val="18"/>
                <w:szCs w:val="18"/>
              </w:rPr>
            </w:pPr>
            <w:r>
              <w:rPr>
                <w:rFonts w:ascii="宋体" w:hAnsi="宋体" w:cs="宋体"/>
                <w:color w:val="000000"/>
                <w:kern w:val="0"/>
                <w:sz w:val="18"/>
                <w:szCs w:val="18"/>
                <w:lang w:bidi="ar"/>
              </w:rPr>
              <w:t>[2013850]事业运行</w:t>
            </w:r>
          </w:p>
        </w:tc>
        <w:tc>
          <w:tcPr>
            <w:tcW w:w="3218" w:type="dxa"/>
            <w:shd w:val="clear" w:color="auto" w:fill="FFFFFF"/>
            <w:vAlign w:val="center"/>
          </w:tcPr>
          <w:p w:rsidR="00234EC0" w:rsidRDefault="00E12E29" w:rsidP="00E12E29">
            <w:pPr>
              <w:jc w:val="right"/>
              <w:rPr>
                <w:rFonts w:ascii="宋体" w:hAnsi="宋体" w:cs="宋体"/>
                <w:color w:val="000000"/>
                <w:sz w:val="18"/>
                <w:szCs w:val="18"/>
              </w:rPr>
            </w:pPr>
            <w:r>
              <w:rPr>
                <w:rFonts w:ascii="宋体" w:hAnsi="宋体" w:cs="宋体" w:hint="eastAsia"/>
                <w:color w:val="000000"/>
                <w:sz w:val="18"/>
                <w:szCs w:val="18"/>
              </w:rPr>
              <w:t>955.06</w:t>
            </w:r>
          </w:p>
        </w:tc>
        <w:tc>
          <w:tcPr>
            <w:tcW w:w="2310"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955.06</w:t>
            </w:r>
          </w:p>
        </w:tc>
        <w:tc>
          <w:tcPr>
            <w:tcW w:w="3776" w:type="dxa"/>
            <w:shd w:val="clear" w:color="auto" w:fill="FFFFFF"/>
            <w:vAlign w:val="center"/>
          </w:tcPr>
          <w:p w:rsidR="00234EC0" w:rsidRDefault="00E12E29">
            <w:pPr>
              <w:jc w:val="right"/>
              <w:rPr>
                <w:rFonts w:ascii="宋体" w:hAnsi="宋体" w:cs="宋体"/>
                <w:color w:val="000000"/>
                <w:sz w:val="18"/>
                <w:szCs w:val="18"/>
              </w:rPr>
            </w:pPr>
            <w:r>
              <w:rPr>
                <w:rFonts w:ascii="宋体" w:hAnsi="宋体" w:cs="宋体" w:hint="eastAsia"/>
                <w:color w:val="000000"/>
                <w:sz w:val="18"/>
                <w:szCs w:val="18"/>
              </w:rPr>
              <w:t>0.00</w:t>
            </w:r>
          </w:p>
        </w:tc>
      </w:tr>
      <w:tr w:rsidR="00234EC0">
        <w:trPr>
          <w:cantSplit/>
          <w:trHeight w:val="493"/>
          <w:jc w:val="center"/>
        </w:trPr>
        <w:tc>
          <w:tcPr>
            <w:tcW w:w="4871"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[208]社会保障和就业支出</w:t>
            </w:r>
          </w:p>
        </w:tc>
        <w:tc>
          <w:tcPr>
            <w:tcW w:w="3218"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2310"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3776"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rsidR="00234EC0">
        <w:trPr>
          <w:cantSplit/>
          <w:trHeight w:val="493"/>
          <w:jc w:val="center"/>
        </w:trPr>
        <w:tc>
          <w:tcPr>
            <w:tcW w:w="4871"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[20805]行政事业单位离退休</w:t>
            </w:r>
          </w:p>
        </w:tc>
        <w:tc>
          <w:tcPr>
            <w:tcW w:w="3218"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2310"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3776"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rsidR="00234EC0">
        <w:trPr>
          <w:cantSplit/>
          <w:trHeight w:val="493"/>
          <w:jc w:val="center"/>
        </w:trPr>
        <w:tc>
          <w:tcPr>
            <w:tcW w:w="4871" w:type="dxa"/>
            <w:shd w:val="clear" w:color="auto" w:fill="FFFFFF"/>
            <w:vAlign w:val="center"/>
          </w:tcPr>
          <w:p w:rsidR="00234EC0" w:rsidRDefault="00414E32">
            <w:pPr>
              <w:widowControl/>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[2080502]事业单位离退休</w:t>
            </w:r>
          </w:p>
        </w:tc>
        <w:tc>
          <w:tcPr>
            <w:tcW w:w="3218"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2310" w:type="dxa"/>
            <w:shd w:val="clear" w:color="auto" w:fill="FFFFFF"/>
            <w:vAlign w:val="center"/>
          </w:tcPr>
          <w:p w:rsidR="00234EC0" w:rsidRDefault="00E12E2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76.61</w:t>
            </w:r>
          </w:p>
        </w:tc>
        <w:tc>
          <w:tcPr>
            <w:tcW w:w="3776" w:type="dxa"/>
            <w:shd w:val="clear" w:color="auto" w:fill="FFFFFF"/>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bl>
    <w:bookmarkEnd w:id="22"/>
    <w:permEnd w:id="1608728749"/>
    <w:p w:rsidR="00234EC0" w:rsidRDefault="00414E32">
      <w:p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24" w:name="PO_part1remark5"/>
      <w:r>
        <w:rPr>
          <w:rFonts w:ascii="宋体" w:hAnsi="宋体" w:cs="宋体" w:hint="eastAsia"/>
          <w:color w:val="000000"/>
          <w:kern w:val="0"/>
          <w:sz w:val="18"/>
          <w:szCs w:val="18"/>
          <w:lang w:bidi="ar"/>
        </w:rPr>
        <w:t xml:space="preserve"> </w:t>
      </w:r>
      <w:r w:rsidR="00E12E29">
        <w:rPr>
          <w:rFonts w:ascii="宋体" w:hAnsi="宋体" w:cs="宋体" w:hint="eastAsia"/>
          <w:color w:val="000000"/>
          <w:kern w:val="0"/>
          <w:sz w:val="18"/>
          <w:szCs w:val="18"/>
          <w:lang w:bidi="ar"/>
        </w:rPr>
        <w:t>表中功能分类科目，根据各部门实际预算编制情况编列。</w:t>
      </w:r>
      <w:r>
        <w:rPr>
          <w:rFonts w:ascii="宋体" w:hAnsi="宋体" w:cs="宋体" w:hint="eastAsia"/>
          <w:color w:val="000000"/>
          <w:kern w:val="0"/>
          <w:sz w:val="18"/>
          <w:szCs w:val="18"/>
          <w:lang w:bidi="ar"/>
        </w:rPr>
        <w:t xml:space="preserve"> </w:t>
      </w:r>
      <w:bookmarkEnd w:id="24"/>
    </w:p>
    <w:p w:rsidR="00234EC0" w:rsidRDefault="00234EC0">
      <w:bookmarkStart w:id="25" w:name="PO_part2Table6and7"/>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27"/>
        <w:gridCol w:w="5037"/>
        <w:gridCol w:w="4511"/>
      </w:tblGrid>
      <w:tr w:rsidR="00234EC0">
        <w:trPr>
          <w:cantSplit/>
          <w:trHeight w:val="390"/>
          <w:tblHeader/>
          <w:jc w:val="center"/>
        </w:trPr>
        <w:tc>
          <w:tcPr>
            <w:tcW w:w="14175" w:type="dxa"/>
            <w:gridSpan w:val="3"/>
            <w:tcBorders>
              <w:top w:val="nil"/>
              <w:left w:val="nil"/>
              <w:bottom w:val="nil"/>
              <w:right w:val="nil"/>
            </w:tcBorders>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表6</w:t>
            </w:r>
          </w:p>
        </w:tc>
      </w:tr>
      <w:tr w:rsidR="00234EC0">
        <w:trPr>
          <w:cantSplit/>
          <w:trHeight w:val="495"/>
          <w:tblHeader/>
          <w:jc w:val="center"/>
        </w:trPr>
        <w:tc>
          <w:tcPr>
            <w:tcW w:w="14175" w:type="dxa"/>
            <w:gridSpan w:val="3"/>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一般公共预算基本支出情况表（按经济分类款级科目）</w:t>
            </w:r>
          </w:p>
        </w:tc>
      </w:tr>
      <w:tr w:rsidR="00234EC0">
        <w:trPr>
          <w:cantSplit/>
          <w:trHeight w:val="390"/>
          <w:tblHeader/>
          <w:jc w:val="center"/>
        </w:trPr>
        <w:tc>
          <w:tcPr>
            <w:tcW w:w="9664" w:type="dxa"/>
            <w:gridSpan w:val="2"/>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6" w:name="PO_part2Table6DivName1"/>
            <w:r>
              <w:rPr>
                <w:rFonts w:ascii="宋体" w:hAnsi="宋体" w:cs="宋体" w:hint="eastAsia"/>
                <w:color w:val="000000"/>
                <w:kern w:val="0"/>
                <w:sz w:val="18"/>
                <w:szCs w:val="18"/>
                <w:lang w:bidi="ar"/>
              </w:rPr>
              <w:t xml:space="preserve"> </w:t>
            </w:r>
            <w:permStart w:id="1627081271" w:edGrp="everyone"/>
            <w:r>
              <w:rPr>
                <w:rFonts w:ascii="宋体" w:hAnsi="宋体" w:cs="宋体" w:hint="eastAsia"/>
                <w:color w:val="000000"/>
                <w:kern w:val="0"/>
                <w:sz w:val="18"/>
                <w:szCs w:val="18"/>
                <w:lang w:bidi="ar"/>
              </w:rPr>
              <w:t>广东省</w:t>
            </w:r>
            <w:r w:rsidR="00125569">
              <w:rPr>
                <w:rFonts w:ascii="宋体" w:hAnsi="宋体" w:cs="宋体" w:hint="eastAsia"/>
                <w:color w:val="000000"/>
                <w:kern w:val="0"/>
                <w:sz w:val="18"/>
                <w:szCs w:val="18"/>
                <w:lang w:bidi="ar"/>
              </w:rPr>
              <w:t>惠州市质量计量监督检测所</w:t>
            </w:r>
            <w:permEnd w:id="1627081271"/>
            <w:r>
              <w:rPr>
                <w:rFonts w:ascii="宋体" w:hAnsi="宋体" w:cs="宋体" w:hint="eastAsia"/>
                <w:color w:val="000000"/>
                <w:kern w:val="0"/>
                <w:sz w:val="18"/>
                <w:szCs w:val="18"/>
                <w:lang w:bidi="ar"/>
              </w:rPr>
              <w:t xml:space="preserve"> </w:t>
            </w:r>
            <w:bookmarkEnd w:id="26"/>
          </w:p>
        </w:tc>
        <w:tc>
          <w:tcPr>
            <w:tcW w:w="4511"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495"/>
          <w:tblHeader/>
          <w:jc w:val="center"/>
        </w:trPr>
        <w:tc>
          <w:tcPr>
            <w:tcW w:w="462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部门预算支出经济科目</w:t>
            </w:r>
          </w:p>
        </w:tc>
        <w:tc>
          <w:tcPr>
            <w:tcW w:w="503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政府预算支出经济科目</w:t>
            </w:r>
          </w:p>
        </w:tc>
        <w:tc>
          <w:tcPr>
            <w:tcW w:w="451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234EC0">
        <w:trPr>
          <w:cantSplit/>
          <w:trHeight w:val="495"/>
          <w:jc w:val="center"/>
        </w:trPr>
        <w:tc>
          <w:tcPr>
            <w:tcW w:w="4627" w:type="dxa"/>
            <w:shd w:val="clear" w:color="auto" w:fill="FFFFFF"/>
            <w:vAlign w:val="center"/>
          </w:tcPr>
          <w:p w:rsidR="00234EC0" w:rsidRDefault="00234EC0">
            <w:pPr>
              <w:widowControl/>
              <w:jc w:val="center"/>
              <w:textAlignment w:val="center"/>
              <w:rPr>
                <w:rFonts w:ascii="宋体" w:hAnsi="宋体" w:cs="宋体"/>
                <w:color w:val="000000"/>
                <w:sz w:val="18"/>
                <w:szCs w:val="18"/>
              </w:rPr>
            </w:pPr>
          </w:p>
        </w:tc>
        <w:tc>
          <w:tcPr>
            <w:tcW w:w="5037" w:type="dxa"/>
            <w:shd w:val="clear" w:color="auto" w:fill="FFFFFF"/>
            <w:vAlign w:val="center"/>
          </w:tcPr>
          <w:p w:rsidR="00234EC0" w:rsidRDefault="00414E32">
            <w:pPr>
              <w:jc w:val="center"/>
              <w:rPr>
                <w:rFonts w:ascii="宋体" w:hAnsi="宋体" w:cs="宋体"/>
                <w:color w:val="000000"/>
                <w:sz w:val="18"/>
                <w:szCs w:val="18"/>
              </w:rPr>
            </w:pPr>
            <w:r>
              <w:rPr>
                <w:rFonts w:ascii="宋体" w:hAnsi="宋体" w:cs="宋体" w:hint="eastAsia"/>
                <w:color w:val="000000"/>
                <w:kern w:val="0"/>
                <w:sz w:val="18"/>
                <w:szCs w:val="18"/>
                <w:lang w:bidi="ar"/>
              </w:rPr>
              <w:t>合    计</w:t>
            </w:r>
          </w:p>
        </w:tc>
        <w:tc>
          <w:tcPr>
            <w:tcW w:w="4511" w:type="dxa"/>
            <w:shd w:val="clear" w:color="auto" w:fill="FFFFFF"/>
            <w:vAlign w:val="center"/>
          </w:tcPr>
          <w:p w:rsidR="00234EC0" w:rsidRDefault="00EE3878">
            <w:pPr>
              <w:jc w:val="right"/>
              <w:rPr>
                <w:rFonts w:ascii="宋体" w:hAnsi="宋体" w:cs="宋体"/>
                <w:color w:val="000000"/>
                <w:sz w:val="18"/>
                <w:szCs w:val="18"/>
              </w:rPr>
            </w:pPr>
            <w:permStart w:id="1663458042" w:edGrp="everyone"/>
            <w:r>
              <w:rPr>
                <w:rFonts w:ascii="宋体" w:hAnsi="宋体" w:cs="宋体" w:hint="eastAsia"/>
                <w:color w:val="000000"/>
                <w:sz w:val="18"/>
                <w:szCs w:val="18"/>
              </w:rPr>
              <w:t>1031.67</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[301]工资福利支出</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938</w:t>
            </w:r>
            <w:r w:rsidR="00414E32">
              <w:rPr>
                <w:rFonts w:ascii="宋体" w:hAnsi="宋体" w:cs="宋体"/>
                <w:color w:val="000000"/>
                <w:sz w:val="18"/>
                <w:szCs w:val="18"/>
              </w:rPr>
              <w:t>.23</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[30101]基本工资</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156.74</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[30102]津贴补贴</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108.24</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[30107]绩效工资</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447.63</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[30112]其他社会保障缴费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177.30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[30199]其他工资福利支出</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48.31</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[302]商品和服务支出</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16.83</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[30201]办公费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3.83</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[30205]水费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0.18</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[30206]电费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4.10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lastRenderedPageBreak/>
              <w:t>[30209]物业管理费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8.72</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[303]对个人和家庭的补助</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[509]对个人和家庭的补助</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76.61</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[30302]退休费</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[50905]离退休费</w:t>
            </w:r>
          </w:p>
        </w:tc>
        <w:tc>
          <w:tcPr>
            <w:tcW w:w="4511" w:type="dxa"/>
            <w:shd w:val="clear" w:color="auto" w:fill="FFFFFF"/>
            <w:vAlign w:val="center"/>
          </w:tcPr>
          <w:p w:rsidR="00234EC0" w:rsidRDefault="00EE3878">
            <w:pPr>
              <w:jc w:val="right"/>
            </w:pPr>
            <w:r>
              <w:rPr>
                <w:rFonts w:ascii="宋体" w:hAnsi="宋体" w:cs="宋体" w:hint="eastAsia"/>
                <w:color w:val="000000"/>
                <w:sz w:val="18"/>
                <w:szCs w:val="18"/>
              </w:rPr>
              <w:t>76.61</w:t>
            </w:r>
          </w:p>
        </w:tc>
      </w:tr>
      <w:bookmarkEnd w:id="25"/>
    </w:tbl>
    <w:p w:rsidR="00234EC0" w:rsidRDefault="00234EC0">
      <w:pPr>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permStart w:id="746391042" w:edGrp="everyone"/>
      <w:permEnd w:id="1663458042"/>
      <w:permEnd w:id="746391042"/>
    </w:p>
    <w:p w:rsidR="00234EC0" w:rsidRDefault="00234EC0">
      <w:bookmarkStart w:id="27"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6"/>
        <w:gridCol w:w="1490"/>
        <w:gridCol w:w="1489"/>
        <w:gridCol w:w="1490"/>
        <w:gridCol w:w="4850"/>
      </w:tblGrid>
      <w:tr w:rsidR="00234EC0">
        <w:trPr>
          <w:trHeight w:val="390"/>
          <w:tblHeader/>
          <w:jc w:val="center"/>
        </w:trPr>
        <w:tc>
          <w:tcPr>
            <w:tcW w:w="14175" w:type="dxa"/>
            <w:gridSpan w:val="5"/>
            <w:tcBorders>
              <w:top w:val="nil"/>
              <w:left w:val="nil"/>
              <w:bottom w:val="nil"/>
              <w:right w:val="nil"/>
            </w:tcBorders>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表7</w:t>
            </w:r>
          </w:p>
        </w:tc>
      </w:tr>
      <w:tr w:rsidR="00234EC0">
        <w:trPr>
          <w:trHeight w:val="495"/>
          <w:tblHeader/>
          <w:jc w:val="center"/>
        </w:trPr>
        <w:tc>
          <w:tcPr>
            <w:tcW w:w="14175" w:type="dxa"/>
            <w:gridSpan w:val="5"/>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财政拨款安排的行政经费及“三公”经费预算表</w:t>
            </w:r>
          </w:p>
        </w:tc>
      </w:tr>
      <w:tr w:rsidR="00234EC0">
        <w:trPr>
          <w:trHeight w:val="390"/>
          <w:tblHeader/>
          <w:jc w:val="center"/>
        </w:trPr>
        <w:tc>
          <w:tcPr>
            <w:tcW w:w="6346" w:type="dxa"/>
            <w:gridSpan w:val="2"/>
            <w:tcBorders>
              <w:top w:val="nil"/>
              <w:left w:val="nil"/>
              <w:right w:val="nil"/>
            </w:tcBorders>
            <w:shd w:val="clear" w:color="auto" w:fill="FFFFFF"/>
            <w:vAlign w:val="center"/>
          </w:tcPr>
          <w:p w:rsidR="00234EC0" w:rsidRDefault="00414E32">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8" w:name="PO_part2Table8DivName1"/>
            <w:r>
              <w:rPr>
                <w:rFonts w:ascii="宋体" w:hAnsi="宋体" w:cs="宋体" w:hint="eastAsia"/>
                <w:color w:val="000000"/>
                <w:kern w:val="0"/>
                <w:sz w:val="18"/>
                <w:szCs w:val="18"/>
                <w:lang w:bidi="ar"/>
              </w:rPr>
              <w:t xml:space="preserve"> </w:t>
            </w:r>
            <w:permStart w:id="1642292499" w:edGrp="everyone"/>
            <w:r>
              <w:rPr>
                <w:rFonts w:ascii="宋体" w:hAnsi="宋体" w:cs="宋体" w:hint="eastAsia"/>
                <w:color w:val="000000"/>
                <w:kern w:val="0"/>
                <w:sz w:val="18"/>
                <w:szCs w:val="18"/>
                <w:lang w:bidi="ar"/>
              </w:rPr>
              <w:t>广东省</w:t>
            </w:r>
            <w:r w:rsidR="00AE1099">
              <w:rPr>
                <w:rFonts w:ascii="宋体" w:hAnsi="宋体" w:cs="宋体" w:hint="eastAsia"/>
                <w:color w:val="000000"/>
                <w:kern w:val="0"/>
                <w:sz w:val="18"/>
                <w:szCs w:val="18"/>
                <w:lang w:bidi="ar"/>
              </w:rPr>
              <w:t>惠州市质量计量监督检测所</w:t>
            </w:r>
            <w:permEnd w:id="1642292499"/>
            <w:r>
              <w:rPr>
                <w:rFonts w:ascii="宋体" w:hAnsi="宋体" w:cs="宋体" w:hint="eastAsia"/>
                <w:color w:val="000000"/>
                <w:kern w:val="0"/>
                <w:sz w:val="18"/>
                <w:szCs w:val="18"/>
                <w:lang w:bidi="ar"/>
              </w:rPr>
              <w:t xml:space="preserve"> </w:t>
            </w:r>
            <w:bookmarkEnd w:id="28"/>
          </w:p>
        </w:tc>
        <w:tc>
          <w:tcPr>
            <w:tcW w:w="7829" w:type="dxa"/>
            <w:gridSpan w:val="3"/>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rsidTr="00A77A71">
        <w:trPr>
          <w:trHeight w:val="569"/>
          <w:tblHeader/>
          <w:jc w:val="center"/>
        </w:trPr>
        <w:tc>
          <w:tcPr>
            <w:tcW w:w="4856"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149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489"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49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485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r>
      <w:tr w:rsidR="00234EC0" w:rsidTr="00A77A71">
        <w:trPr>
          <w:trHeight w:val="393"/>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1676181047" w:edGrp="everyone" w:colFirst="1" w:colLast="1"/>
            <w:permStart w:id="1242304257" w:edGrp="everyone" w:colFirst="2" w:colLast="2"/>
            <w:permStart w:id="820339282" w:edGrp="everyone" w:colFirst="3" w:colLast="3"/>
            <w:permStart w:id="265226710" w:edGrp="everyone" w:colFirst="4" w:colLast="4"/>
            <w:r>
              <w:rPr>
                <w:rFonts w:ascii="宋体" w:hAnsi="宋体" w:cs="宋体" w:hint="eastAsia"/>
                <w:color w:val="000000"/>
                <w:kern w:val="0"/>
                <w:sz w:val="18"/>
                <w:szCs w:val="18"/>
                <w:lang w:bidi="ar"/>
              </w:rPr>
              <w:t>行政经费</w:t>
            </w:r>
          </w:p>
        </w:tc>
        <w:tc>
          <w:tcPr>
            <w:tcW w:w="1490" w:type="dxa"/>
            <w:shd w:val="clear" w:color="auto" w:fill="FFFFFF"/>
            <w:vAlign w:val="center"/>
          </w:tcPr>
          <w:p w:rsidR="00234EC0" w:rsidRDefault="00AE1099">
            <w:pPr>
              <w:jc w:val="right"/>
              <w:rPr>
                <w:rFonts w:ascii="宋体" w:hAnsi="宋体" w:cs="宋体"/>
                <w:color w:val="000000"/>
                <w:sz w:val="18"/>
                <w:szCs w:val="18"/>
              </w:rPr>
            </w:pPr>
            <w:r>
              <w:rPr>
                <w:rFonts w:ascii="宋体" w:hAnsi="宋体" w:cs="宋体" w:hint="eastAsia"/>
                <w:color w:val="000000"/>
                <w:sz w:val="18"/>
                <w:szCs w:val="18"/>
              </w:rPr>
              <w:t>2.41</w:t>
            </w:r>
          </w:p>
        </w:tc>
        <w:tc>
          <w:tcPr>
            <w:tcW w:w="1489"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rsidTr="00A77A71">
        <w:trPr>
          <w:trHeight w:val="38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2065116649" w:edGrp="everyone" w:colFirst="1" w:colLast="1"/>
            <w:permStart w:id="520516292" w:edGrp="everyone" w:colFirst="2" w:colLast="2"/>
            <w:permStart w:id="682713522" w:edGrp="everyone" w:colFirst="3" w:colLast="3"/>
            <w:permStart w:id="1660370660" w:edGrp="everyone" w:colFirst="4" w:colLast="4"/>
            <w:permEnd w:id="1676181047"/>
            <w:permEnd w:id="1242304257"/>
            <w:permEnd w:id="820339282"/>
            <w:permEnd w:id="265226710"/>
            <w:r>
              <w:rPr>
                <w:rFonts w:ascii="宋体" w:hAnsi="宋体" w:cs="宋体" w:hint="eastAsia"/>
                <w:color w:val="000000"/>
                <w:kern w:val="0"/>
                <w:sz w:val="18"/>
                <w:szCs w:val="18"/>
                <w:lang w:bidi="ar"/>
              </w:rPr>
              <w:t>“三公”经费</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89"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trHeight w:val="49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1399676078" w:edGrp="everyone" w:colFirst="1" w:colLast="1"/>
            <w:permStart w:id="875711774" w:edGrp="everyone" w:colFirst="2" w:colLast="2"/>
            <w:permStart w:id="1485510605" w:edGrp="everyone" w:colFirst="3" w:colLast="3"/>
            <w:permStart w:id="2036013890" w:edGrp="everyone" w:colFirst="4" w:colLast="4"/>
            <w:permEnd w:id="2065116649"/>
            <w:permEnd w:id="520516292"/>
            <w:permEnd w:id="682713522"/>
            <w:permEnd w:id="1660370660"/>
            <w:r>
              <w:rPr>
                <w:rFonts w:ascii="宋体" w:hAnsi="宋体" w:cs="宋体" w:hint="eastAsia"/>
                <w:color w:val="000000"/>
                <w:kern w:val="0"/>
                <w:sz w:val="18"/>
                <w:szCs w:val="18"/>
                <w:lang w:bidi="ar"/>
              </w:rPr>
              <w:t xml:space="preserve">      其中：（一）因公出国（境）支出</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0.00</w:t>
            </w:r>
          </w:p>
        </w:tc>
        <w:tc>
          <w:tcPr>
            <w:tcW w:w="1489" w:type="dxa"/>
            <w:shd w:val="clear" w:color="auto" w:fill="FFFFFF"/>
            <w:vAlign w:val="center"/>
          </w:tcPr>
          <w:p w:rsidR="00234EC0" w:rsidRDefault="00AE1099" w:rsidP="00AE1099">
            <w:pPr>
              <w:jc w:val="right"/>
            </w:pPr>
            <w:r>
              <w:rPr>
                <w:rFonts w:ascii="宋体" w:hAnsi="宋体" w:cs="宋体" w:hint="eastAsia"/>
                <w:color w:val="000000"/>
                <w:sz w:val="18"/>
                <w:szCs w:val="18"/>
              </w:rPr>
              <w:t>0.00</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trHeight w:val="49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566651454" w:edGrp="everyone" w:colFirst="1" w:colLast="1"/>
            <w:permStart w:id="1123309812" w:edGrp="everyone" w:colFirst="2" w:colLast="2"/>
            <w:permStart w:id="341590277" w:edGrp="everyone" w:colFirst="3" w:colLast="3"/>
            <w:permStart w:id="999241609" w:edGrp="everyone" w:colFirst="4" w:colLast="4"/>
            <w:permEnd w:id="1399676078"/>
            <w:permEnd w:id="875711774"/>
            <w:permEnd w:id="1485510605"/>
            <w:permEnd w:id="2036013890"/>
            <w:r>
              <w:rPr>
                <w:rFonts w:ascii="宋体" w:hAnsi="宋体" w:cs="宋体" w:hint="eastAsia"/>
                <w:color w:val="000000"/>
                <w:kern w:val="0"/>
                <w:sz w:val="18"/>
                <w:szCs w:val="18"/>
                <w:lang w:bidi="ar"/>
              </w:rPr>
              <w:t xml:space="preserve">            （二）公务用车购置及运行维护支出</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89"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trHeight w:val="49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1734677327" w:edGrp="everyone" w:colFirst="1" w:colLast="1"/>
            <w:permStart w:id="387994799" w:edGrp="everyone" w:colFirst="2" w:colLast="2"/>
            <w:permStart w:id="705516316" w:edGrp="everyone" w:colFirst="3" w:colLast="3"/>
            <w:permStart w:id="1393720770" w:edGrp="everyone" w:colFirst="4" w:colLast="4"/>
            <w:permEnd w:id="566651454"/>
            <w:permEnd w:id="1123309812"/>
            <w:permEnd w:id="341590277"/>
            <w:permEnd w:id="999241609"/>
            <w:r>
              <w:rPr>
                <w:rFonts w:ascii="宋体" w:hAnsi="宋体" w:cs="宋体" w:hint="eastAsia"/>
                <w:color w:val="000000"/>
                <w:kern w:val="0"/>
                <w:sz w:val="18"/>
                <w:szCs w:val="18"/>
                <w:lang w:bidi="ar"/>
              </w:rPr>
              <w:t xml:space="preserve">                  1.公务用车购置</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489" w:type="dxa"/>
            <w:shd w:val="clear" w:color="auto" w:fill="FFFFFF"/>
            <w:vAlign w:val="center"/>
          </w:tcPr>
          <w:p w:rsidR="00234EC0" w:rsidRDefault="00AE1099">
            <w:pPr>
              <w:jc w:val="right"/>
            </w:pPr>
            <w:r>
              <w:rPr>
                <w:rFonts w:ascii="宋体" w:hAnsi="宋体" w:cs="宋体" w:hint="eastAsia"/>
                <w:color w:val="000000"/>
                <w:sz w:val="18"/>
                <w:szCs w:val="18"/>
              </w:rPr>
              <w:t>0</w:t>
            </w:r>
            <w:r w:rsidR="00414E32">
              <w:rPr>
                <w:rFonts w:ascii="宋体" w:hAnsi="宋体" w:cs="宋体"/>
                <w:color w:val="000000"/>
                <w:sz w:val="18"/>
                <w:szCs w:val="18"/>
              </w:rPr>
              <w:t>.00</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trHeight w:val="49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817506370" w:edGrp="everyone" w:colFirst="1" w:colLast="1"/>
            <w:permStart w:id="1817214379" w:edGrp="everyone" w:colFirst="2" w:colLast="2"/>
            <w:permStart w:id="488117232" w:edGrp="everyone" w:colFirst="3" w:colLast="3"/>
            <w:permStart w:id="1287348655" w:edGrp="everyone" w:colFirst="4" w:colLast="4"/>
            <w:permEnd w:id="1734677327"/>
            <w:permEnd w:id="387994799"/>
            <w:permEnd w:id="705516316"/>
            <w:permEnd w:id="1393720770"/>
            <w:r>
              <w:rPr>
                <w:rFonts w:ascii="宋体" w:hAnsi="宋体" w:cs="宋体" w:hint="eastAsia"/>
                <w:color w:val="000000"/>
                <w:kern w:val="0"/>
                <w:sz w:val="18"/>
                <w:szCs w:val="18"/>
                <w:lang w:bidi="ar"/>
              </w:rPr>
              <w:t xml:space="preserve">                  2.公务用车运行维护费</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89" w:type="dxa"/>
            <w:shd w:val="clear" w:color="auto" w:fill="FFFFFF"/>
            <w:vAlign w:val="center"/>
          </w:tcPr>
          <w:p w:rsidR="00234EC0" w:rsidRDefault="00AE1099">
            <w:pPr>
              <w:jc w:val="right"/>
            </w:pPr>
            <w:r>
              <w:rPr>
                <w:rFonts w:ascii="宋体" w:hAnsi="宋体" w:cs="宋体" w:hint="eastAsia"/>
                <w:color w:val="000000"/>
                <w:sz w:val="18"/>
                <w:szCs w:val="18"/>
              </w:rPr>
              <w:t>2.41</w:t>
            </w:r>
          </w:p>
        </w:tc>
        <w:tc>
          <w:tcPr>
            <w:tcW w:w="1490" w:type="dxa"/>
            <w:shd w:val="clear" w:color="auto" w:fill="FFFFFF"/>
            <w:vAlign w:val="center"/>
          </w:tcPr>
          <w:p w:rsidR="00234EC0" w:rsidRDefault="00414E32">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r w:rsidR="00234EC0">
        <w:trPr>
          <w:trHeight w:val="495"/>
          <w:jc w:val="center"/>
        </w:trPr>
        <w:tc>
          <w:tcPr>
            <w:tcW w:w="4856" w:type="dxa"/>
            <w:shd w:val="clear" w:color="auto" w:fill="FFFFFF"/>
            <w:vAlign w:val="center"/>
          </w:tcPr>
          <w:p w:rsidR="00234EC0" w:rsidRDefault="00414E32">
            <w:pPr>
              <w:widowControl/>
              <w:jc w:val="left"/>
              <w:textAlignment w:val="center"/>
              <w:rPr>
                <w:rFonts w:ascii="宋体" w:hAnsi="宋体" w:cs="宋体"/>
                <w:color w:val="000000"/>
                <w:sz w:val="18"/>
                <w:szCs w:val="18"/>
              </w:rPr>
            </w:pPr>
            <w:permStart w:id="77886351" w:edGrp="everyone" w:colFirst="1" w:colLast="1"/>
            <w:permStart w:id="1076833227" w:edGrp="everyone" w:colFirst="2" w:colLast="2"/>
            <w:permStart w:id="1789723273" w:edGrp="everyone" w:colFirst="3" w:colLast="3"/>
            <w:permStart w:id="241775399" w:edGrp="everyone" w:colFirst="4" w:colLast="4"/>
            <w:permEnd w:id="817506370"/>
            <w:permEnd w:id="1817214379"/>
            <w:permEnd w:id="488117232"/>
            <w:permEnd w:id="1287348655"/>
            <w:r>
              <w:rPr>
                <w:rFonts w:ascii="宋体" w:hAnsi="宋体" w:cs="宋体" w:hint="eastAsia"/>
                <w:color w:val="000000"/>
                <w:kern w:val="0"/>
                <w:sz w:val="18"/>
                <w:szCs w:val="18"/>
                <w:lang w:bidi="ar"/>
              </w:rPr>
              <w:t xml:space="preserve">            （三）公务接待费支出</w:t>
            </w:r>
          </w:p>
        </w:tc>
        <w:tc>
          <w:tcPr>
            <w:tcW w:w="1490" w:type="dxa"/>
            <w:shd w:val="clear" w:color="auto" w:fill="FFFFFF"/>
            <w:vAlign w:val="center"/>
          </w:tcPr>
          <w:p w:rsidR="00234EC0" w:rsidRDefault="00AE1099">
            <w:pPr>
              <w:jc w:val="right"/>
            </w:pPr>
            <w:r>
              <w:rPr>
                <w:rFonts w:ascii="宋体" w:hAnsi="宋体" w:cs="宋体" w:hint="eastAsia"/>
                <w:color w:val="000000"/>
                <w:sz w:val="18"/>
                <w:szCs w:val="18"/>
              </w:rPr>
              <w:t>0.00</w:t>
            </w:r>
          </w:p>
        </w:tc>
        <w:tc>
          <w:tcPr>
            <w:tcW w:w="1489" w:type="dxa"/>
            <w:shd w:val="clear" w:color="auto" w:fill="FFFFFF"/>
            <w:vAlign w:val="center"/>
          </w:tcPr>
          <w:p w:rsidR="00234EC0" w:rsidRDefault="00AE1099" w:rsidP="00AE1099">
            <w:pPr>
              <w:jc w:val="right"/>
            </w:pPr>
            <w:r>
              <w:rPr>
                <w:rFonts w:ascii="宋体" w:hAnsi="宋体" w:cs="宋体" w:hint="eastAsia"/>
                <w:color w:val="000000"/>
                <w:sz w:val="18"/>
                <w:szCs w:val="18"/>
              </w:rPr>
              <w:t>0.00</w:t>
            </w:r>
          </w:p>
        </w:tc>
        <w:tc>
          <w:tcPr>
            <w:tcW w:w="1490" w:type="dxa"/>
            <w:shd w:val="clear" w:color="auto" w:fill="FFFFFF"/>
            <w:vAlign w:val="center"/>
          </w:tcPr>
          <w:p w:rsidR="00234EC0" w:rsidRDefault="00414E32" w:rsidP="00AE1099">
            <w:pPr>
              <w:jc w:val="right"/>
            </w:pPr>
            <w:r>
              <w:rPr>
                <w:rFonts w:ascii="宋体" w:hAnsi="宋体" w:cs="宋体"/>
                <w:color w:val="000000"/>
                <w:sz w:val="18"/>
                <w:szCs w:val="18"/>
              </w:rPr>
              <w:t>0.00</w:t>
            </w:r>
          </w:p>
        </w:tc>
        <w:tc>
          <w:tcPr>
            <w:tcW w:w="4850" w:type="dxa"/>
            <w:shd w:val="clear" w:color="auto" w:fill="FFFFFF"/>
            <w:vAlign w:val="center"/>
          </w:tcPr>
          <w:p w:rsidR="00234EC0" w:rsidRDefault="00414E32">
            <w:pPr>
              <w:jc w:val="right"/>
            </w:pPr>
            <w:r>
              <w:rPr>
                <w:rFonts w:ascii="宋体" w:hAnsi="宋体" w:cs="宋体"/>
                <w:color w:val="000000"/>
                <w:sz w:val="18"/>
                <w:szCs w:val="18"/>
              </w:rPr>
              <w:t>0.00</w:t>
            </w:r>
          </w:p>
        </w:tc>
      </w:tr>
    </w:tbl>
    <w:bookmarkEnd w:id="27"/>
    <w:permEnd w:id="77886351"/>
    <w:permEnd w:id="1076833227"/>
    <w:permEnd w:id="1789723273"/>
    <w:permEnd w:id="241775399"/>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注：</w:t>
      </w:r>
      <w:permStart w:id="2126381719" w:edGrp="everyone"/>
    </w:p>
    <w:p w:rsidR="00AE1099" w:rsidRDefault="00AE1099">
      <w:pPr>
        <w:rPr>
          <w:rFonts w:ascii="宋体" w:hAnsi="宋体" w:cs="宋体"/>
          <w:color w:val="000000"/>
          <w:kern w:val="0"/>
          <w:sz w:val="18"/>
          <w:szCs w:val="18"/>
          <w:lang w:bidi="ar"/>
        </w:rPr>
      </w:pPr>
      <w:r>
        <w:rPr>
          <w:rFonts w:ascii="宋体" w:hAnsi="宋体" w:cs="宋体" w:hint="eastAsia"/>
          <w:color w:val="000000"/>
          <w:kern w:val="0"/>
          <w:sz w:val="18"/>
          <w:szCs w:val="18"/>
          <w:lang w:bidi="ar"/>
        </w:rPr>
        <w:t>一、行政经费</w:t>
      </w:r>
    </w:p>
    <w:p w:rsidR="00AE1099" w:rsidRDefault="00AE1099">
      <w:pPr>
        <w:rPr>
          <w:rFonts w:ascii="宋体" w:hAnsi="宋体" w:cs="宋体"/>
          <w:color w:val="000000"/>
          <w:kern w:val="0"/>
          <w:sz w:val="18"/>
          <w:szCs w:val="18"/>
          <w:lang w:bidi="ar"/>
        </w:rPr>
      </w:pPr>
      <w:r>
        <w:rPr>
          <w:rFonts w:ascii="宋体" w:hAnsi="宋体" w:cs="宋体" w:hint="eastAsia"/>
          <w:color w:val="000000"/>
          <w:kern w:val="0"/>
          <w:sz w:val="18"/>
          <w:szCs w:val="18"/>
          <w:lang w:bidi="ar"/>
        </w:rPr>
        <w:t>行政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AE1099" w:rsidRDefault="00AE1099">
      <w:pPr>
        <w:rPr>
          <w:rFonts w:ascii="宋体" w:hAnsi="宋体" w:cs="宋体"/>
          <w:color w:val="000000"/>
          <w:kern w:val="0"/>
          <w:sz w:val="18"/>
          <w:szCs w:val="18"/>
          <w:lang w:bidi="ar"/>
        </w:rPr>
      </w:pPr>
      <w:r>
        <w:rPr>
          <w:rFonts w:ascii="宋体" w:hAnsi="宋体" w:cs="宋体" w:hint="eastAsia"/>
          <w:color w:val="000000"/>
          <w:kern w:val="0"/>
          <w:sz w:val="18"/>
          <w:szCs w:val="18"/>
          <w:lang w:bidi="ar"/>
        </w:rPr>
        <w:t>二、“三公”经费</w:t>
      </w:r>
      <w:permEnd w:id="2126381719"/>
    </w:p>
    <w:p w:rsidR="00AE1099" w:rsidRPr="00AE1099" w:rsidRDefault="00AE1099">
      <w:pPr>
        <w:rPr>
          <w:rFonts w:ascii="宋体" w:hAnsi="宋体" w:cs="宋体"/>
          <w:color w:val="000000"/>
          <w:kern w:val="0"/>
          <w:sz w:val="18"/>
          <w:szCs w:val="18"/>
          <w:lang w:bidi="ar"/>
        </w:rPr>
        <w:sectPr w:rsidR="00AE1099" w:rsidRPr="00AE1099">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三公”经费是指省直行政（参公）单位、事业单位用于因公出国（境）、公用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234EC0" w:rsidRDefault="00234EC0">
      <w:bookmarkStart w:id="29"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3"/>
        <w:gridCol w:w="3307"/>
        <w:gridCol w:w="2230"/>
        <w:gridCol w:w="3096"/>
        <w:gridCol w:w="2439"/>
      </w:tblGrid>
      <w:tr w:rsidR="00234EC0">
        <w:trPr>
          <w:cantSplit/>
          <w:trHeight w:val="390"/>
          <w:tblHeader/>
          <w:jc w:val="center"/>
        </w:trPr>
        <w:tc>
          <w:tcPr>
            <w:tcW w:w="14175" w:type="dxa"/>
            <w:gridSpan w:val="5"/>
            <w:tcBorders>
              <w:top w:val="nil"/>
              <w:left w:val="nil"/>
              <w:bottom w:val="nil"/>
              <w:right w:val="nil"/>
            </w:tcBorders>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表8</w:t>
            </w:r>
          </w:p>
        </w:tc>
      </w:tr>
      <w:tr w:rsidR="00234EC0">
        <w:trPr>
          <w:cantSplit/>
          <w:trHeight w:val="495"/>
          <w:tblHeader/>
          <w:jc w:val="center"/>
        </w:trPr>
        <w:tc>
          <w:tcPr>
            <w:tcW w:w="14175" w:type="dxa"/>
            <w:gridSpan w:val="5"/>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政府性基金预算支出情况表</w:t>
            </w:r>
          </w:p>
        </w:tc>
      </w:tr>
      <w:tr w:rsidR="00234EC0">
        <w:trPr>
          <w:cantSplit/>
          <w:trHeight w:val="390"/>
          <w:tblHeader/>
          <w:jc w:val="center"/>
        </w:trPr>
        <w:tc>
          <w:tcPr>
            <w:tcW w:w="11736" w:type="dxa"/>
            <w:gridSpan w:val="4"/>
            <w:tcBorders>
              <w:top w:val="nil"/>
              <w:left w:val="nil"/>
              <w:right w:val="nil"/>
            </w:tcBorders>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30" w:name="PO_part2Table9DivName1"/>
            <w:r>
              <w:rPr>
                <w:rFonts w:ascii="宋体" w:hAnsi="宋体" w:cs="宋体" w:hint="eastAsia"/>
                <w:color w:val="000000"/>
                <w:kern w:val="0"/>
                <w:sz w:val="18"/>
                <w:szCs w:val="18"/>
                <w:lang w:bidi="ar"/>
              </w:rPr>
              <w:t xml:space="preserve"> </w:t>
            </w:r>
            <w:permStart w:id="1870602151" w:edGrp="everyone"/>
            <w:r>
              <w:rPr>
                <w:rFonts w:ascii="宋体" w:hAnsi="宋体" w:cs="宋体" w:hint="eastAsia"/>
                <w:color w:val="000000"/>
                <w:kern w:val="0"/>
                <w:sz w:val="18"/>
                <w:szCs w:val="18"/>
                <w:lang w:bidi="ar"/>
              </w:rPr>
              <w:t>广东省</w:t>
            </w:r>
            <w:r w:rsidR="00CB1916">
              <w:rPr>
                <w:rFonts w:ascii="宋体" w:hAnsi="宋体" w:cs="宋体" w:hint="eastAsia"/>
                <w:color w:val="000000"/>
                <w:kern w:val="0"/>
                <w:sz w:val="18"/>
                <w:szCs w:val="18"/>
                <w:lang w:bidi="ar"/>
              </w:rPr>
              <w:t>惠州市质量计量</w:t>
            </w:r>
            <w:bookmarkEnd w:id="30"/>
            <w:r w:rsidR="00CB1916">
              <w:rPr>
                <w:rFonts w:ascii="宋体" w:hAnsi="宋体" w:cs="宋体" w:hint="eastAsia"/>
                <w:color w:val="000000"/>
                <w:kern w:val="0"/>
                <w:sz w:val="18"/>
                <w:szCs w:val="18"/>
                <w:lang w:bidi="ar"/>
              </w:rPr>
              <w:t>监督检测所</w:t>
            </w:r>
            <w:permEnd w:id="1870602151"/>
          </w:p>
        </w:tc>
        <w:tc>
          <w:tcPr>
            <w:tcW w:w="2439"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390"/>
          <w:tblHeader/>
          <w:jc w:val="center"/>
        </w:trPr>
        <w:tc>
          <w:tcPr>
            <w:tcW w:w="6410" w:type="dxa"/>
            <w:gridSpan w:val="2"/>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7765" w:type="dxa"/>
            <w:gridSpan w:val="3"/>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政府性基金预算支出</w:t>
            </w:r>
          </w:p>
        </w:tc>
      </w:tr>
      <w:tr w:rsidR="00234EC0">
        <w:trPr>
          <w:cantSplit/>
          <w:trHeight w:val="390"/>
          <w:tblHeader/>
          <w:jc w:val="center"/>
        </w:trPr>
        <w:tc>
          <w:tcPr>
            <w:tcW w:w="3103"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330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2230"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96"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其中：基本支出</w:t>
            </w:r>
          </w:p>
        </w:tc>
        <w:tc>
          <w:tcPr>
            <w:tcW w:w="2439"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r>
      <w:tr w:rsidR="00234EC0">
        <w:trPr>
          <w:cantSplit/>
          <w:trHeight w:val="495"/>
          <w:jc w:val="center"/>
        </w:trPr>
        <w:tc>
          <w:tcPr>
            <w:tcW w:w="3103" w:type="dxa"/>
            <w:shd w:val="clear" w:color="auto" w:fill="FFFFFF"/>
            <w:vAlign w:val="center"/>
          </w:tcPr>
          <w:p w:rsidR="00234EC0" w:rsidRDefault="00234EC0">
            <w:pPr>
              <w:widowControl/>
              <w:jc w:val="left"/>
              <w:textAlignment w:val="center"/>
              <w:rPr>
                <w:rFonts w:ascii="宋体" w:hAnsi="宋体" w:cs="宋体"/>
                <w:color w:val="000000"/>
                <w:kern w:val="0"/>
                <w:sz w:val="18"/>
                <w:szCs w:val="18"/>
                <w:lang w:bidi="ar"/>
              </w:rPr>
            </w:pPr>
            <w:permStart w:id="1003826290" w:edGrp="everyone"/>
          </w:p>
        </w:tc>
        <w:tc>
          <w:tcPr>
            <w:tcW w:w="3307" w:type="dxa"/>
            <w:shd w:val="clear" w:color="auto" w:fill="FFFFFF"/>
            <w:vAlign w:val="center"/>
          </w:tcPr>
          <w:p w:rsidR="00234EC0" w:rsidRDefault="00234EC0">
            <w:pPr>
              <w:widowControl/>
              <w:jc w:val="left"/>
              <w:textAlignment w:val="center"/>
              <w:rPr>
                <w:rFonts w:ascii="宋体" w:hAnsi="宋体" w:cs="宋体"/>
                <w:color w:val="000000"/>
                <w:kern w:val="0"/>
                <w:sz w:val="18"/>
                <w:szCs w:val="18"/>
                <w:lang w:bidi="ar"/>
              </w:rPr>
            </w:pPr>
          </w:p>
        </w:tc>
        <w:tc>
          <w:tcPr>
            <w:tcW w:w="2230" w:type="dxa"/>
            <w:shd w:val="clear" w:color="auto" w:fill="FFFFFF"/>
            <w:vAlign w:val="center"/>
          </w:tcPr>
          <w:p w:rsidR="00234EC0" w:rsidRDefault="00234EC0">
            <w:pPr>
              <w:widowControl/>
              <w:jc w:val="right"/>
              <w:textAlignment w:val="center"/>
              <w:rPr>
                <w:rFonts w:ascii="宋体" w:hAnsi="宋体" w:cs="宋体"/>
                <w:color w:val="000000"/>
                <w:kern w:val="0"/>
                <w:sz w:val="18"/>
                <w:szCs w:val="18"/>
                <w:lang w:bidi="ar"/>
              </w:rPr>
            </w:pPr>
          </w:p>
        </w:tc>
        <w:tc>
          <w:tcPr>
            <w:tcW w:w="3096" w:type="dxa"/>
            <w:shd w:val="clear" w:color="auto" w:fill="FFFFFF"/>
            <w:vAlign w:val="center"/>
          </w:tcPr>
          <w:p w:rsidR="00234EC0" w:rsidRDefault="00234EC0">
            <w:pPr>
              <w:widowControl/>
              <w:jc w:val="right"/>
              <w:textAlignment w:val="center"/>
              <w:rPr>
                <w:rFonts w:ascii="宋体" w:hAnsi="宋体" w:cs="宋体"/>
                <w:color w:val="000000"/>
                <w:kern w:val="0"/>
                <w:sz w:val="18"/>
                <w:szCs w:val="18"/>
                <w:lang w:bidi="ar"/>
              </w:rPr>
            </w:pPr>
          </w:p>
        </w:tc>
        <w:tc>
          <w:tcPr>
            <w:tcW w:w="2439" w:type="dxa"/>
            <w:shd w:val="clear" w:color="auto" w:fill="FFFFFF"/>
            <w:vAlign w:val="center"/>
          </w:tcPr>
          <w:p w:rsidR="00234EC0" w:rsidRDefault="00234EC0">
            <w:pPr>
              <w:widowControl/>
              <w:jc w:val="right"/>
              <w:textAlignment w:val="center"/>
              <w:rPr>
                <w:rFonts w:ascii="宋体" w:hAnsi="宋体" w:cs="宋体"/>
                <w:color w:val="000000"/>
                <w:kern w:val="0"/>
                <w:sz w:val="18"/>
                <w:szCs w:val="18"/>
                <w:lang w:bidi="ar"/>
              </w:rPr>
            </w:pPr>
          </w:p>
        </w:tc>
      </w:tr>
    </w:tbl>
    <w:bookmarkEnd w:id="29"/>
    <w:permEnd w:id="1003826290"/>
    <w:p w:rsidR="00234EC0" w:rsidRDefault="00414E32">
      <w:pPr>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31" w:name="PO_part1remark8"/>
      <w:r>
        <w:rPr>
          <w:rFonts w:ascii="宋体" w:hAnsi="宋体" w:cs="宋体" w:hint="eastAsia"/>
          <w:color w:val="000000"/>
          <w:kern w:val="0"/>
          <w:sz w:val="18"/>
          <w:szCs w:val="18"/>
          <w:lang w:bidi="ar"/>
        </w:rPr>
        <w:t xml:space="preserve"> </w:t>
      </w:r>
      <w:r w:rsidR="000E7EC7">
        <w:rPr>
          <w:rFonts w:ascii="宋体" w:hAnsi="宋体" w:cs="宋体" w:hint="eastAsia"/>
          <w:color w:val="000000"/>
          <w:kern w:val="0"/>
          <w:sz w:val="18"/>
          <w:szCs w:val="18"/>
          <w:lang w:bidi="ar"/>
        </w:rPr>
        <w:t>如该部门无政府性基金安排的支出，则本表为空。同时按照财政部有关要求，以空表</w:t>
      </w:r>
      <w:proofErr w:type="gramStart"/>
      <w:r w:rsidR="000E7EC7">
        <w:rPr>
          <w:rFonts w:ascii="宋体" w:hAnsi="宋体" w:cs="宋体" w:hint="eastAsia"/>
          <w:color w:val="000000"/>
          <w:kern w:val="0"/>
          <w:sz w:val="18"/>
          <w:szCs w:val="18"/>
          <w:lang w:bidi="ar"/>
        </w:rPr>
        <w:t>呈报省</w:t>
      </w:r>
      <w:proofErr w:type="gramEnd"/>
      <w:r w:rsidR="000E7EC7">
        <w:rPr>
          <w:rFonts w:ascii="宋体" w:hAnsi="宋体" w:cs="宋体" w:hint="eastAsia"/>
          <w:color w:val="000000"/>
          <w:kern w:val="0"/>
          <w:sz w:val="18"/>
          <w:szCs w:val="18"/>
          <w:lang w:bidi="ar"/>
        </w:rPr>
        <w:t>人代会审议。</w:t>
      </w:r>
      <w:r>
        <w:rPr>
          <w:rFonts w:ascii="宋体" w:hAnsi="宋体" w:cs="宋体" w:hint="eastAsia"/>
          <w:color w:val="000000"/>
          <w:kern w:val="0"/>
          <w:sz w:val="18"/>
          <w:szCs w:val="18"/>
          <w:lang w:bidi="ar"/>
        </w:rPr>
        <w:t xml:space="preserve"> </w:t>
      </w:r>
      <w:bookmarkEnd w:id="31"/>
      <w:r>
        <w:rPr>
          <w:rFonts w:ascii="宋体" w:hAnsi="宋体" w:cs="宋体" w:hint="eastAsia"/>
          <w:color w:val="000000"/>
          <w:kern w:val="0"/>
          <w:sz w:val="18"/>
          <w:szCs w:val="18"/>
          <w:lang w:bidi="ar"/>
        </w:rPr>
        <w:t xml:space="preserve"> </w:t>
      </w:r>
    </w:p>
    <w:p w:rsidR="00234EC0" w:rsidRDefault="00234EC0">
      <w:bookmarkStart w:id="32" w:name="PO_part2Table9"/>
      <w:permStart w:id="1601311003" w:edGrp="everyone"/>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27"/>
        <w:gridCol w:w="5037"/>
        <w:gridCol w:w="4511"/>
      </w:tblGrid>
      <w:tr w:rsidR="00234EC0">
        <w:trPr>
          <w:cantSplit/>
          <w:trHeight w:val="390"/>
          <w:tblHeader/>
          <w:jc w:val="center"/>
        </w:trPr>
        <w:tc>
          <w:tcPr>
            <w:tcW w:w="14175" w:type="dxa"/>
            <w:gridSpan w:val="3"/>
            <w:tcBorders>
              <w:top w:val="nil"/>
              <w:left w:val="nil"/>
              <w:bottom w:val="nil"/>
              <w:right w:val="nil"/>
            </w:tcBorders>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w:t>
            </w:r>
            <w:r>
              <w:rPr>
                <w:rFonts w:ascii="宋体" w:hAnsi="宋体" w:cs="宋体"/>
                <w:color w:val="000000"/>
                <w:kern w:val="0"/>
                <w:sz w:val="18"/>
                <w:szCs w:val="18"/>
                <w:lang w:bidi="ar"/>
              </w:rPr>
              <w:t>9</w:t>
            </w:r>
          </w:p>
        </w:tc>
      </w:tr>
      <w:tr w:rsidR="00234EC0">
        <w:trPr>
          <w:cantSplit/>
          <w:trHeight w:val="495"/>
          <w:tblHeader/>
          <w:jc w:val="center"/>
        </w:trPr>
        <w:tc>
          <w:tcPr>
            <w:tcW w:w="14175" w:type="dxa"/>
            <w:gridSpan w:val="3"/>
            <w:tcBorders>
              <w:top w:val="nil"/>
              <w:left w:val="nil"/>
              <w:bottom w:val="nil"/>
              <w:right w:val="nil"/>
            </w:tcBorders>
            <w:shd w:val="clear" w:color="auto" w:fill="FFFFFF"/>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一般公共预算项目支出情况表（按经济分类科目）</w:t>
            </w:r>
          </w:p>
        </w:tc>
      </w:tr>
      <w:tr w:rsidR="00234EC0">
        <w:trPr>
          <w:cantSplit/>
          <w:trHeight w:val="390"/>
          <w:tblHeader/>
          <w:jc w:val="center"/>
        </w:trPr>
        <w:tc>
          <w:tcPr>
            <w:tcW w:w="9664" w:type="dxa"/>
            <w:gridSpan w:val="2"/>
            <w:tcBorders>
              <w:top w:val="nil"/>
              <w:left w:val="nil"/>
              <w:right w:val="nil"/>
            </w:tcBorders>
            <w:shd w:val="clear" w:color="auto" w:fill="FFFFFF"/>
            <w:vAlign w:val="center"/>
          </w:tcPr>
          <w:p w:rsidR="00234EC0" w:rsidRDefault="00414E32" w:rsidP="00A77A7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33" w:name="PO_part2Table90DivName1"/>
            <w:r>
              <w:rPr>
                <w:rFonts w:ascii="宋体" w:hAnsi="宋体" w:cs="宋体" w:hint="eastAsia"/>
                <w:color w:val="000000"/>
                <w:kern w:val="0"/>
                <w:sz w:val="18"/>
                <w:szCs w:val="18"/>
                <w:lang w:bidi="ar"/>
              </w:rPr>
              <w:t xml:space="preserve"> </w:t>
            </w:r>
            <w:r w:rsidR="00A77A71">
              <w:rPr>
                <w:rFonts w:ascii="宋体" w:hAnsi="宋体" w:cs="宋体" w:hint="eastAsia"/>
                <w:color w:val="000000"/>
                <w:kern w:val="0"/>
                <w:sz w:val="18"/>
                <w:szCs w:val="18"/>
                <w:lang w:bidi="ar"/>
              </w:rPr>
              <w:t>广东省惠州市质量计量监督检测所</w:t>
            </w:r>
            <w:r>
              <w:rPr>
                <w:rFonts w:ascii="宋体" w:hAnsi="宋体" w:cs="宋体" w:hint="eastAsia"/>
                <w:color w:val="000000"/>
                <w:kern w:val="0"/>
                <w:sz w:val="18"/>
                <w:szCs w:val="18"/>
                <w:lang w:bidi="ar"/>
              </w:rPr>
              <w:t xml:space="preserve"> </w:t>
            </w:r>
            <w:bookmarkEnd w:id="33"/>
          </w:p>
        </w:tc>
        <w:tc>
          <w:tcPr>
            <w:tcW w:w="4511" w:type="dxa"/>
            <w:tcBorders>
              <w:top w:val="nil"/>
              <w:left w:val="nil"/>
              <w:right w:val="nil"/>
            </w:tcBorders>
            <w:shd w:val="clear" w:color="auto" w:fill="FFFFFF"/>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234EC0">
        <w:trPr>
          <w:cantSplit/>
          <w:trHeight w:val="495"/>
          <w:tblHeader/>
          <w:jc w:val="center"/>
        </w:trPr>
        <w:tc>
          <w:tcPr>
            <w:tcW w:w="462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部门预算支出经济科目</w:t>
            </w:r>
          </w:p>
        </w:tc>
        <w:tc>
          <w:tcPr>
            <w:tcW w:w="5037"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政府预算支出经济科目</w:t>
            </w:r>
          </w:p>
        </w:tc>
        <w:tc>
          <w:tcPr>
            <w:tcW w:w="4511" w:type="dxa"/>
            <w:shd w:val="clear" w:color="auto" w:fill="FFFFFF"/>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234EC0">
        <w:trPr>
          <w:cantSplit/>
          <w:trHeight w:val="495"/>
          <w:jc w:val="center"/>
        </w:trPr>
        <w:tc>
          <w:tcPr>
            <w:tcW w:w="4627" w:type="dxa"/>
            <w:shd w:val="clear" w:color="auto" w:fill="FFFFFF"/>
            <w:vAlign w:val="center"/>
          </w:tcPr>
          <w:p w:rsidR="00234EC0" w:rsidRDefault="00234EC0">
            <w:pPr>
              <w:widowControl/>
              <w:jc w:val="center"/>
              <w:textAlignment w:val="center"/>
              <w:rPr>
                <w:rFonts w:ascii="宋体" w:hAnsi="宋体" w:cs="宋体"/>
                <w:color w:val="000000"/>
                <w:sz w:val="18"/>
                <w:szCs w:val="18"/>
              </w:rPr>
            </w:pPr>
          </w:p>
        </w:tc>
        <w:tc>
          <w:tcPr>
            <w:tcW w:w="5037" w:type="dxa"/>
            <w:shd w:val="clear" w:color="auto" w:fill="FFFFFF"/>
            <w:vAlign w:val="center"/>
          </w:tcPr>
          <w:p w:rsidR="00234EC0" w:rsidRDefault="00414E32">
            <w:pPr>
              <w:jc w:val="center"/>
              <w:rPr>
                <w:rFonts w:ascii="宋体" w:hAnsi="宋体" w:cs="宋体"/>
                <w:color w:val="000000"/>
                <w:sz w:val="18"/>
                <w:szCs w:val="18"/>
              </w:rPr>
            </w:pPr>
            <w:r>
              <w:rPr>
                <w:rFonts w:ascii="宋体" w:hAnsi="宋体" w:cs="宋体" w:hint="eastAsia"/>
                <w:color w:val="000000"/>
                <w:kern w:val="0"/>
                <w:sz w:val="18"/>
                <w:szCs w:val="18"/>
                <w:lang w:bidi="ar"/>
              </w:rPr>
              <w:t>合    计</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788.26</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[301]工资福利支出</w:t>
            </w:r>
          </w:p>
        </w:tc>
        <w:tc>
          <w:tcPr>
            <w:tcW w:w="5037" w:type="dxa"/>
            <w:shd w:val="clear" w:color="auto" w:fill="FFFFFF"/>
            <w:vAlign w:val="center"/>
          </w:tcPr>
          <w:p w:rsidR="00234EC0" w:rsidRDefault="00414E32">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rsidR="00234EC0" w:rsidRDefault="00A77A71">
            <w:pPr>
              <w:jc w:val="right"/>
            </w:pPr>
            <w:r>
              <w:rPr>
                <w:rFonts w:ascii="宋体" w:hAnsi="宋体" w:cs="宋体" w:hint="eastAsia"/>
                <w:color w:val="000000"/>
                <w:sz w:val="18"/>
                <w:szCs w:val="18"/>
              </w:rPr>
              <w:t>329.76</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[30199]其他工资福利支出</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[50501]工资福利支出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329.76</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[302]商品和服务支出</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[505]对事业单位经常性补助</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428.50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[30201]办公费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3.30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[30202]印刷费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9.36</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[30205]水费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7.15</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[30206]电费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15.30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[30207]邮电费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4.37</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[30209]物业管理费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87.10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[30213]维修（护）费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89.76</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lastRenderedPageBreak/>
              <w:t>[30216]培训费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28.89</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[30218]专用材料费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180.85</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[30231]公务用车运行维护费</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[50502]商品和服务支出</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2.41</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[310]资本性支出</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[506]对事业单位资本性补助</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30.00</w:t>
            </w:r>
          </w:p>
        </w:tc>
      </w:tr>
      <w:tr w:rsidR="00234EC0">
        <w:trPr>
          <w:cantSplit/>
          <w:trHeight w:val="495"/>
          <w:jc w:val="center"/>
        </w:trPr>
        <w:tc>
          <w:tcPr>
            <w:tcW w:w="462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[31003]专用设备购置</w:t>
            </w:r>
          </w:p>
        </w:tc>
        <w:tc>
          <w:tcPr>
            <w:tcW w:w="5037" w:type="dxa"/>
            <w:shd w:val="clear" w:color="auto" w:fill="FFFFFF"/>
            <w:vAlign w:val="center"/>
          </w:tcPr>
          <w:p w:rsidR="00234EC0" w:rsidRDefault="00414E32">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[50601]资本性支出（一）</w:t>
            </w:r>
          </w:p>
        </w:tc>
        <w:tc>
          <w:tcPr>
            <w:tcW w:w="4511" w:type="dxa"/>
            <w:shd w:val="clear" w:color="auto" w:fill="FFFFFF"/>
            <w:vAlign w:val="center"/>
          </w:tcPr>
          <w:p w:rsidR="00234EC0" w:rsidRDefault="00A77A71">
            <w:pPr>
              <w:jc w:val="right"/>
              <w:rPr>
                <w:rFonts w:ascii="宋体" w:hAnsi="宋体" w:cs="宋体"/>
                <w:color w:val="000000"/>
                <w:sz w:val="18"/>
                <w:szCs w:val="18"/>
              </w:rPr>
            </w:pPr>
            <w:r>
              <w:rPr>
                <w:rFonts w:ascii="宋体" w:hAnsi="宋体" w:cs="宋体" w:hint="eastAsia"/>
                <w:color w:val="000000"/>
                <w:sz w:val="18"/>
                <w:szCs w:val="18"/>
              </w:rPr>
              <w:t>30.00</w:t>
            </w:r>
          </w:p>
        </w:tc>
      </w:tr>
    </w:tbl>
    <w:bookmarkEnd w:id="32"/>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注： ** </w:t>
      </w:r>
    </w:p>
    <w:p w:rsidR="00234EC0" w:rsidRDefault="00234EC0">
      <w:pPr>
        <w:rPr>
          <w:rFonts w:ascii="宋体" w:hAnsi="宋体" w:cs="宋体"/>
          <w:color w:val="000000"/>
          <w:kern w:val="0"/>
          <w:sz w:val="18"/>
          <w:szCs w:val="18"/>
          <w:lang w:bidi="ar"/>
        </w:rPr>
      </w:pPr>
    </w:p>
    <w:p w:rsidR="00234EC0" w:rsidRDefault="00234EC0">
      <w:pPr>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p>
    <w:p w:rsidR="00234EC0" w:rsidRDefault="00234EC0">
      <w:pPr>
        <w:rPr>
          <w:rFonts w:ascii="宋体" w:hAnsi="宋体" w:cs="宋体"/>
          <w:color w:val="000000"/>
          <w:kern w:val="0"/>
          <w:sz w:val="18"/>
          <w:szCs w:val="18"/>
          <w:lang w:bidi="ar"/>
        </w:rPr>
      </w:pPr>
      <w:bookmarkStart w:id="34" w:name="PO_part2Table10"/>
    </w:p>
    <w:tbl>
      <w:tblPr>
        <w:tblW w:w="14175" w:type="dxa"/>
        <w:tblLayout w:type="fixed"/>
        <w:tblCellMar>
          <w:left w:w="0" w:type="dxa"/>
          <w:right w:w="0" w:type="dxa"/>
        </w:tblCellMar>
        <w:tblLook w:val="04A0" w:firstRow="1" w:lastRow="0" w:firstColumn="1" w:lastColumn="0" w:noHBand="0" w:noVBand="1"/>
      </w:tblPr>
      <w:tblGrid>
        <w:gridCol w:w="3170"/>
        <w:gridCol w:w="1294"/>
        <w:gridCol w:w="1293"/>
        <w:gridCol w:w="1293"/>
        <w:gridCol w:w="1293"/>
        <w:gridCol w:w="1489"/>
        <w:gridCol w:w="2316"/>
        <w:gridCol w:w="2027"/>
      </w:tblGrid>
      <w:tr w:rsidR="00234EC0">
        <w:trPr>
          <w:cantSplit/>
          <w:trHeight w:val="402"/>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表10</w:t>
            </w:r>
          </w:p>
        </w:tc>
      </w:tr>
      <w:tr w:rsidR="00234EC0">
        <w:trPr>
          <w:cantSplit/>
          <w:trHeight w:val="498"/>
          <w:tblHeader/>
        </w:trPr>
        <w:tc>
          <w:tcPr>
            <w:tcW w:w="14175" w:type="dxa"/>
            <w:gridSpan w:val="8"/>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部门预算基本支出预算表</w:t>
            </w:r>
          </w:p>
        </w:tc>
      </w:tr>
      <w:tr w:rsidR="00234EC0">
        <w:trPr>
          <w:cantSplit/>
          <w:trHeight w:val="402"/>
          <w:tblHeader/>
        </w:trPr>
        <w:tc>
          <w:tcPr>
            <w:tcW w:w="12148" w:type="dxa"/>
            <w:gridSpan w:val="7"/>
            <w:tcBorders>
              <w:top w:val="nil"/>
              <w:left w:val="nil"/>
              <w:bottom w:val="nil"/>
              <w:right w:val="nil"/>
            </w:tcBorders>
            <w:shd w:val="clear" w:color="auto" w:fill="FFFFFF"/>
            <w:tcMar>
              <w:top w:w="15" w:type="dxa"/>
              <w:left w:w="15" w:type="dxa"/>
              <w:right w:w="15" w:type="dxa"/>
            </w:tcMar>
            <w:vAlign w:val="center"/>
          </w:tcPr>
          <w:p w:rsidR="00234EC0" w:rsidRDefault="00414E32">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35" w:name="PO_part2Table10DivName1"/>
            <w:r>
              <w:rPr>
                <w:rFonts w:ascii="宋体" w:hAnsi="宋体" w:cs="宋体"/>
                <w:color w:val="000000"/>
                <w:sz w:val="18"/>
                <w:szCs w:val="18"/>
              </w:rPr>
              <w:t xml:space="preserve"> </w:t>
            </w:r>
            <w:r>
              <w:rPr>
                <w:rFonts w:ascii="宋体" w:hAnsi="宋体" w:cs="宋体" w:hint="eastAsia"/>
                <w:color w:val="000000"/>
                <w:kern w:val="0"/>
                <w:sz w:val="18"/>
                <w:szCs w:val="18"/>
                <w:lang w:bidi="ar"/>
              </w:rPr>
              <w:t>广东省</w:t>
            </w:r>
            <w:bookmarkEnd w:id="35"/>
            <w:r w:rsidR="00652CD8">
              <w:rPr>
                <w:rFonts w:ascii="宋体" w:hAnsi="宋体" w:cs="宋体" w:hint="eastAsia"/>
                <w:color w:val="000000"/>
                <w:kern w:val="0"/>
                <w:sz w:val="18"/>
                <w:szCs w:val="18"/>
                <w:lang w:bidi="ar"/>
              </w:rPr>
              <w:t>惠州市质量计量监督检测所</w:t>
            </w:r>
          </w:p>
        </w:tc>
        <w:tc>
          <w:tcPr>
            <w:tcW w:w="2027" w:type="dxa"/>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234EC0">
        <w:trPr>
          <w:cantSplit/>
          <w:trHeight w:val="402"/>
          <w:tblHeader/>
        </w:trPr>
        <w:tc>
          <w:tcPr>
            <w:tcW w:w="31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536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23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20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r>
      <w:tr w:rsidR="00234EC0">
        <w:trPr>
          <w:cantSplit/>
          <w:trHeight w:val="600"/>
          <w:tblHeader/>
        </w:trPr>
        <w:tc>
          <w:tcPr>
            <w:tcW w:w="31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231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202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F948B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5481.67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F948B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1031.67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F948B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1031.67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F948B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4450.00</w:t>
            </w: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广东省惠州市质量计量监督检测所</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5481.67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1031.67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1031.67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4450.00</w:t>
            </w: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工资和福利支出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2505.54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938.23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938.23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1567.31</w:t>
            </w: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商品和服务支出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1567.93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16.83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16.83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1551.10</w:t>
            </w: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对个人和家庭的补助</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150.10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76.61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76.61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73.49</w:t>
            </w:r>
          </w:p>
        </w:tc>
      </w:tr>
      <w:tr w:rsidR="00234EC0">
        <w:trPr>
          <w:cantSplit/>
          <w:trHeight w:val="493"/>
        </w:trPr>
        <w:tc>
          <w:tcPr>
            <w:tcW w:w="3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其他资本性等支出</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1258.10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1258.10</w:t>
            </w:r>
          </w:p>
        </w:tc>
      </w:tr>
    </w:tbl>
    <w:bookmarkEnd w:id="34"/>
    <w:p w:rsidR="00234EC0" w:rsidRDefault="00414E32">
      <w:pPr>
        <w:tabs>
          <w:tab w:val="center" w:pos="6979"/>
        </w:tabs>
        <w:ind w:firstLineChars="100" w:firstLine="180"/>
        <w:jc w:val="left"/>
        <w:rPr>
          <w:rFonts w:ascii="黑体" w:eastAsia="黑体" w:hAnsi="黑体" w:cs="方正小标宋简体"/>
          <w:sz w:val="44"/>
          <w:szCs w:val="44"/>
        </w:rPr>
      </w:pPr>
      <w:r>
        <w:rPr>
          <w:rFonts w:ascii="宋体" w:hAnsi="宋体" w:cs="宋体" w:hint="eastAsia"/>
          <w:color w:val="000000"/>
          <w:kern w:val="0"/>
          <w:sz w:val="18"/>
          <w:szCs w:val="18"/>
          <w:lang w:bidi="ar"/>
        </w:rPr>
        <w:t>注：</w:t>
      </w:r>
      <w:r w:rsidR="00F948B1">
        <w:rPr>
          <w:rFonts w:ascii="宋体" w:hAnsi="宋体" w:cs="宋体" w:hint="eastAsia"/>
          <w:color w:val="000000"/>
          <w:kern w:val="0"/>
          <w:sz w:val="18"/>
          <w:szCs w:val="18"/>
          <w:lang w:bidi="ar"/>
        </w:rPr>
        <w:t xml:space="preserve"> </w:t>
      </w:r>
    </w:p>
    <w:p w:rsidR="00234EC0" w:rsidRDefault="00234EC0">
      <w:pPr>
        <w:tabs>
          <w:tab w:val="center" w:pos="6979"/>
        </w:tabs>
        <w:ind w:firstLineChars="100" w:firstLine="180"/>
        <w:jc w:val="left"/>
        <w:rPr>
          <w:rFonts w:ascii="宋体" w:hAnsi="宋体" w:cs="宋体"/>
          <w:color w:val="000000"/>
          <w:kern w:val="0"/>
          <w:sz w:val="18"/>
          <w:szCs w:val="18"/>
          <w:lang w:bidi="ar"/>
        </w:rPr>
      </w:pPr>
    </w:p>
    <w:p w:rsidR="00234EC0" w:rsidRDefault="00234EC0">
      <w:pPr>
        <w:tabs>
          <w:tab w:val="center" w:pos="6979"/>
        </w:tabs>
        <w:ind w:firstLineChars="100" w:firstLine="180"/>
        <w:jc w:val="left"/>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p>
    <w:p w:rsidR="00234EC0" w:rsidRDefault="00234EC0">
      <w:pPr>
        <w:rPr>
          <w:rFonts w:ascii="宋体" w:hAnsi="宋体" w:cs="宋体"/>
          <w:color w:val="000000"/>
          <w:kern w:val="0"/>
          <w:sz w:val="18"/>
          <w:szCs w:val="18"/>
          <w:lang w:bidi="ar"/>
        </w:rPr>
      </w:pPr>
      <w:bookmarkStart w:id="36" w:name="PO_part2Table11"/>
    </w:p>
    <w:tbl>
      <w:tblPr>
        <w:tblW w:w="14175" w:type="dxa"/>
        <w:tblLayout w:type="fixed"/>
        <w:tblCellMar>
          <w:left w:w="0" w:type="dxa"/>
          <w:right w:w="0" w:type="dxa"/>
        </w:tblCellMar>
        <w:tblLook w:val="04A0" w:firstRow="1" w:lastRow="0" w:firstColumn="1" w:lastColumn="0" w:noHBand="0" w:noVBand="1"/>
      </w:tblPr>
      <w:tblGrid>
        <w:gridCol w:w="2928"/>
        <w:gridCol w:w="1271"/>
        <w:gridCol w:w="1270"/>
        <w:gridCol w:w="1270"/>
        <w:gridCol w:w="1356"/>
        <w:gridCol w:w="1559"/>
        <w:gridCol w:w="709"/>
        <w:gridCol w:w="851"/>
        <w:gridCol w:w="2961"/>
      </w:tblGrid>
      <w:tr w:rsidR="00234EC0">
        <w:trPr>
          <w:cantSplit/>
          <w:trHeight w:val="402"/>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表11</w:t>
            </w:r>
          </w:p>
        </w:tc>
      </w:tr>
      <w:tr w:rsidR="00234EC0">
        <w:trPr>
          <w:cantSplit/>
          <w:trHeight w:val="600"/>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部门预算项目支出及其他支出预算表</w:t>
            </w:r>
          </w:p>
        </w:tc>
      </w:tr>
      <w:tr w:rsidR="00234EC0">
        <w:trPr>
          <w:cantSplit/>
          <w:trHeight w:val="402"/>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rsidR="00234EC0" w:rsidRDefault="00414E32">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37" w:name="PO_part2Table11DivName1"/>
            <w:r>
              <w:rPr>
                <w:rFonts w:ascii="宋体" w:hAnsi="宋体" w:cs="宋体"/>
                <w:color w:val="000000"/>
                <w:sz w:val="18"/>
                <w:szCs w:val="18"/>
              </w:rPr>
              <w:t xml:space="preserve"> </w:t>
            </w:r>
            <w:r w:rsidR="00F948B1">
              <w:rPr>
                <w:rFonts w:ascii="宋体" w:hAnsi="宋体" w:cs="宋体" w:hint="eastAsia"/>
                <w:color w:val="000000"/>
                <w:kern w:val="0"/>
                <w:sz w:val="18"/>
                <w:szCs w:val="18"/>
                <w:lang w:bidi="ar"/>
              </w:rPr>
              <w:t>广东省惠州市质量计量监督检测所</w:t>
            </w:r>
            <w:r>
              <w:rPr>
                <w:rFonts w:ascii="宋体" w:hAnsi="宋体" w:cs="宋体"/>
                <w:color w:val="000000"/>
                <w:kern w:val="0"/>
                <w:sz w:val="18"/>
                <w:szCs w:val="18"/>
                <w:lang w:bidi="ar"/>
              </w:rPr>
              <w:t xml:space="preserve"> </w:t>
            </w:r>
            <w:bookmarkEnd w:id="37"/>
          </w:p>
        </w:tc>
        <w:tc>
          <w:tcPr>
            <w:tcW w:w="2961" w:type="dxa"/>
            <w:tcBorders>
              <w:top w:val="nil"/>
              <w:left w:val="nil"/>
              <w:bottom w:val="nil"/>
              <w:right w:val="nil"/>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234EC0">
        <w:trPr>
          <w:cantSplit/>
          <w:trHeight w:val="402"/>
          <w:tblHeader/>
        </w:trPr>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545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29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绩效目标</w:t>
            </w:r>
          </w:p>
        </w:tc>
      </w:tr>
      <w:tr w:rsidR="00234EC0">
        <w:trPr>
          <w:cantSplit/>
          <w:trHeight w:val="600"/>
          <w:tblHeader/>
        </w:trPr>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c>
          <w:tcPr>
            <w:tcW w:w="296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jc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CA4090">
            <w:pPr>
              <w:widowControl/>
              <w:jc w:val="right"/>
              <w:textAlignment w:val="center"/>
              <w:rPr>
                <w:rFonts w:ascii="宋体" w:hAnsi="宋体" w:cs="宋体"/>
                <w:color w:val="000000"/>
                <w:sz w:val="18"/>
                <w:szCs w:val="18"/>
              </w:rPr>
            </w:pPr>
            <w:r>
              <w:rPr>
                <w:rFonts w:ascii="宋体" w:hAnsi="宋体" w:cs="宋体" w:hint="eastAsia"/>
                <w:color w:val="000000"/>
                <w:sz w:val="18"/>
                <w:szCs w:val="18"/>
              </w:rPr>
              <w:t>2720.26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CA4090">
            <w:pPr>
              <w:widowControl/>
              <w:jc w:val="right"/>
              <w:textAlignment w:val="center"/>
              <w:rPr>
                <w:rFonts w:ascii="宋体" w:hAnsi="宋体" w:cs="宋体"/>
                <w:color w:val="000000"/>
                <w:sz w:val="18"/>
                <w:szCs w:val="18"/>
              </w:rPr>
            </w:pPr>
            <w:r>
              <w:rPr>
                <w:rFonts w:ascii="宋体" w:hAnsi="宋体" w:cs="宋体" w:hint="eastAsia"/>
                <w:color w:val="000000"/>
                <w:sz w:val="18"/>
                <w:szCs w:val="18"/>
              </w:rPr>
              <w:t>788.26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CA4090">
            <w:pPr>
              <w:widowControl/>
              <w:jc w:val="right"/>
              <w:textAlignment w:val="center"/>
              <w:rPr>
                <w:rFonts w:ascii="宋体" w:hAnsi="宋体" w:cs="宋体"/>
                <w:color w:val="000000"/>
                <w:sz w:val="18"/>
                <w:szCs w:val="18"/>
              </w:rPr>
            </w:pPr>
            <w:r>
              <w:rPr>
                <w:rFonts w:ascii="宋体" w:hAnsi="宋体" w:cs="宋体" w:hint="eastAsia"/>
                <w:color w:val="000000"/>
                <w:sz w:val="18"/>
                <w:szCs w:val="18"/>
              </w:rPr>
              <w:t>788.26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CA4090">
            <w:pPr>
              <w:widowControl/>
              <w:jc w:val="right"/>
              <w:textAlignment w:val="center"/>
              <w:rPr>
                <w:rFonts w:ascii="宋体" w:hAnsi="宋体" w:cs="宋体"/>
                <w:color w:val="000000"/>
                <w:sz w:val="18"/>
                <w:szCs w:val="18"/>
              </w:rPr>
            </w:pPr>
            <w:r>
              <w:rPr>
                <w:rFonts w:ascii="宋体" w:hAnsi="宋体" w:cs="宋体" w:hint="eastAsia"/>
                <w:color w:val="000000"/>
                <w:sz w:val="18"/>
                <w:szCs w:val="18"/>
              </w:rPr>
              <w:t>1932.0</w:t>
            </w:r>
            <w:r w:rsidR="00414E32">
              <w:rPr>
                <w:rFonts w:ascii="宋体" w:hAnsi="宋体" w:cs="宋体"/>
                <w:color w:val="000000"/>
                <w:sz w:val="18"/>
                <w:szCs w:val="18"/>
              </w:rPr>
              <w:t>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广东省惠州市质量计量监督检测所</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2720.26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788.26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788.26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1932.00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国家北斗终端产品质量监督检验中心</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sz w:val="18"/>
                <w:szCs w:val="18"/>
              </w:rPr>
              <w:t>完成调研和筹建任务上报立项，完成</w:t>
            </w:r>
            <w:r>
              <w:rPr>
                <w:rFonts w:ascii="宋体" w:hAnsi="宋体" w:cs="宋体"/>
                <w:color w:val="000000"/>
                <w:sz w:val="18"/>
                <w:szCs w:val="18"/>
              </w:rPr>
              <w:t>1套3m微波暗室购买、安装、调试，5个标准检测能力有所提升。</w:t>
            </w: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质量安全监管项目经费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439.01</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439.01</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439.01</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停征计量收费和产品质量监督检验费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88.48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88.48</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88.48</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技术检测成本</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230.76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230.76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230.76</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国家鞋检中心</w:t>
            </w:r>
            <w:proofErr w:type="gramEnd"/>
            <w:r>
              <w:rPr>
                <w:rFonts w:ascii="宋体" w:hAnsi="宋体" w:cs="宋体" w:hint="eastAsia"/>
                <w:color w:val="000000"/>
                <w:kern w:val="0"/>
                <w:sz w:val="18"/>
                <w:szCs w:val="18"/>
                <w:lang w:bidi="ar"/>
              </w:rPr>
              <w:t>运行经费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sz w:val="18"/>
                <w:szCs w:val="18"/>
              </w:rPr>
              <w:t>补充保障</w:t>
            </w:r>
            <w:proofErr w:type="gramStart"/>
            <w:r>
              <w:rPr>
                <w:rFonts w:ascii="宋体" w:hAnsi="宋体" w:cs="宋体" w:hint="eastAsia"/>
                <w:color w:val="000000"/>
                <w:sz w:val="18"/>
                <w:szCs w:val="18"/>
              </w:rPr>
              <w:t>国家鞋检中心</w:t>
            </w:r>
            <w:proofErr w:type="gramEnd"/>
            <w:r>
              <w:rPr>
                <w:rFonts w:ascii="宋体" w:hAnsi="宋体" w:cs="宋体" w:hint="eastAsia"/>
                <w:color w:val="000000"/>
                <w:sz w:val="18"/>
                <w:szCs w:val="18"/>
              </w:rPr>
              <w:t>运行检测技术经费。</w:t>
            </w: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color w:val="000000"/>
                <w:kern w:val="0"/>
                <w:sz w:val="18"/>
                <w:szCs w:val="18"/>
                <w:lang w:bidi="ar"/>
              </w:rPr>
              <w:t>2019年激光显示散斑等多种干扰的检测技术与设备开发项目</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72.00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72.00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计量</w:t>
            </w:r>
            <w:proofErr w:type="gramStart"/>
            <w:r>
              <w:rPr>
                <w:rFonts w:ascii="宋体" w:hAnsi="宋体" w:cs="宋体" w:hint="eastAsia"/>
                <w:color w:val="000000"/>
                <w:kern w:val="0"/>
                <w:sz w:val="18"/>
                <w:szCs w:val="18"/>
                <w:lang w:bidi="ar"/>
              </w:rPr>
              <w:t>基标准</w:t>
            </w:r>
            <w:proofErr w:type="gramEnd"/>
            <w:r>
              <w:rPr>
                <w:rFonts w:ascii="宋体" w:hAnsi="宋体" w:cs="宋体" w:hint="eastAsia"/>
                <w:color w:val="000000"/>
                <w:kern w:val="0"/>
                <w:sz w:val="18"/>
                <w:szCs w:val="18"/>
                <w:lang w:bidi="ar"/>
              </w:rPr>
              <w:t>建设及溯源</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30.00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30.00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30.00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国家服务业发展引导资金</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500.00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textAlignment w:val="center"/>
              <w:rPr>
                <w:rFonts w:ascii="宋体" w:hAnsi="宋体" w:cs="宋体"/>
                <w:color w:val="000000"/>
                <w:sz w:val="18"/>
                <w:szCs w:val="18"/>
              </w:rPr>
            </w:pPr>
            <w:r>
              <w:rPr>
                <w:rFonts w:ascii="宋体" w:hAnsi="宋体" w:cs="宋体" w:hint="eastAsia"/>
                <w:color w:val="000000"/>
                <w:sz w:val="18"/>
                <w:szCs w:val="18"/>
              </w:rPr>
              <w:t>完成采购</w:t>
            </w:r>
            <w:proofErr w:type="gramStart"/>
            <w:r>
              <w:rPr>
                <w:rFonts w:ascii="宋体" w:hAnsi="宋体" w:cs="宋体" w:hint="eastAsia"/>
                <w:color w:val="000000"/>
                <w:sz w:val="18"/>
                <w:szCs w:val="18"/>
              </w:rPr>
              <w:t>国家鞋检中心</w:t>
            </w:r>
            <w:proofErr w:type="gramEnd"/>
            <w:r>
              <w:rPr>
                <w:rFonts w:ascii="宋体" w:hAnsi="宋体" w:cs="宋体" w:hint="eastAsia"/>
                <w:color w:val="000000"/>
                <w:sz w:val="18"/>
                <w:szCs w:val="18"/>
              </w:rPr>
              <w:t>检测能力建设所需仪器，将为惠东乃至全省制鞋产业的转型升级提供助力。</w:t>
            </w: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定位鞋的质量评价方法研究</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10.00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10.00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r w:rsidR="00234EC0">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rPr>
                <w:rFonts w:ascii="宋体" w:hAnsi="宋体" w:cs="宋体"/>
                <w:color w:val="000000"/>
                <w:kern w:val="0"/>
                <w:sz w:val="18"/>
                <w:szCs w:val="18"/>
                <w:lang w:bidi="ar"/>
              </w:rPr>
            </w:pPr>
            <w:r>
              <w:rPr>
                <w:rFonts w:ascii="宋体" w:hAnsi="宋体" w:cs="宋体" w:hint="eastAsia"/>
                <w:color w:val="000000"/>
                <w:kern w:val="0"/>
                <w:sz w:val="18"/>
                <w:szCs w:val="18"/>
                <w:lang w:bidi="ar"/>
              </w:rPr>
              <w:t>广东省能源计量专业站（大亚湾）</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350.00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414E32">
            <w:pPr>
              <w:widowControl/>
              <w:jc w:val="right"/>
              <w:textAlignment w:val="center"/>
              <w:rPr>
                <w:rFonts w:ascii="宋体" w:hAnsi="宋体" w:cs="宋体"/>
                <w:color w:val="000000"/>
                <w:sz w:val="18"/>
                <w:szCs w:val="18"/>
              </w:rPr>
            </w:pPr>
            <w:r>
              <w:rPr>
                <w:rFonts w:ascii="宋体" w:hAnsi="宋体" w:cs="宋体"/>
                <w:color w:val="000000"/>
                <w:sz w:val="18"/>
                <w:szCs w:val="18"/>
              </w:rPr>
              <w:t>350.00</w:t>
            </w: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34EC0" w:rsidRDefault="00234EC0">
            <w:pPr>
              <w:widowControl/>
              <w:textAlignment w:val="center"/>
              <w:rPr>
                <w:rFonts w:ascii="宋体" w:hAnsi="宋体" w:cs="宋体"/>
                <w:color w:val="000000"/>
                <w:sz w:val="18"/>
                <w:szCs w:val="18"/>
              </w:rPr>
            </w:pPr>
          </w:p>
        </w:tc>
      </w:tr>
    </w:tbl>
    <w:bookmarkEnd w:id="36"/>
    <w:p w:rsidR="00234EC0" w:rsidRDefault="00414E32">
      <w:pPr>
        <w:tabs>
          <w:tab w:val="center" w:pos="6979"/>
        </w:tabs>
        <w:ind w:firstLineChars="100" w:firstLine="180"/>
        <w:jc w:val="left"/>
        <w:rPr>
          <w:rFonts w:ascii="宋体" w:hAnsi="宋体" w:cs="宋体"/>
          <w:color w:val="000000"/>
          <w:kern w:val="0"/>
          <w:sz w:val="18"/>
          <w:szCs w:val="18"/>
          <w:lang w:bidi="ar"/>
        </w:rPr>
        <w:sectPr w:rsidR="00234EC0">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r w:rsidR="00CA4090">
        <w:rPr>
          <w:rFonts w:ascii="宋体" w:hAnsi="宋体" w:cs="宋体" w:hint="eastAsia"/>
          <w:color w:val="000000"/>
          <w:kern w:val="0"/>
          <w:sz w:val="18"/>
          <w:szCs w:val="18"/>
          <w:lang w:bidi="ar"/>
        </w:rPr>
        <w:t xml:space="preserve"> </w:t>
      </w:r>
    </w:p>
    <w:permEnd w:id="1601311003"/>
    <w:p w:rsidR="00234EC0" w:rsidRDefault="00414E32">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8" w:name="PO_part3Year1"/>
      <w:r>
        <w:rPr>
          <w:rFonts w:ascii="方正小标宋简体" w:eastAsia="方正小标宋简体" w:hAnsi="方正小标宋简体" w:cs="方正小标宋简体"/>
          <w:sz w:val="44"/>
          <w:szCs w:val="44"/>
        </w:rPr>
        <w:t xml:space="preserve"> </w:t>
      </w:r>
      <w:permStart w:id="177888088" w:edGrp="everyone"/>
      <w:r>
        <w:rPr>
          <w:rFonts w:ascii="黑体" w:eastAsia="黑体" w:hAnsi="黑体" w:cs="方正小标宋简体"/>
          <w:sz w:val="44"/>
          <w:szCs w:val="44"/>
        </w:rPr>
        <w:t>2019</w:t>
      </w:r>
      <w:permEnd w:id="177888088"/>
      <w:r>
        <w:rPr>
          <w:rFonts w:ascii="方正小标宋简体" w:eastAsia="方正小标宋简体" w:hAnsi="方正小标宋简体" w:cs="方正小标宋简体"/>
          <w:sz w:val="44"/>
          <w:szCs w:val="44"/>
        </w:rPr>
        <w:t xml:space="preserve"> </w:t>
      </w:r>
      <w:bookmarkEnd w:id="38"/>
      <w:proofErr w:type="gramStart"/>
      <w:r>
        <w:rPr>
          <w:rFonts w:ascii="黑体" w:eastAsia="黑体" w:hAnsi="黑体" w:cs="方正小标宋简体" w:hint="eastAsia"/>
          <w:sz w:val="44"/>
          <w:szCs w:val="44"/>
        </w:rPr>
        <w:t>年部门</w:t>
      </w:r>
      <w:proofErr w:type="gramEnd"/>
      <w:r>
        <w:rPr>
          <w:rFonts w:ascii="黑体" w:eastAsia="黑体" w:hAnsi="黑体" w:cs="方正小标宋简体" w:hint="eastAsia"/>
          <w:sz w:val="44"/>
          <w:szCs w:val="44"/>
        </w:rPr>
        <w:t>预算情况说明</w:t>
      </w:r>
    </w:p>
    <w:p w:rsidR="00234EC0" w:rsidRDefault="00414E32">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C40FE" w:rsidRDefault="00414E32" w:rsidP="004C40FE">
      <w:pPr>
        <w:ind w:firstLine="660"/>
        <w:rPr>
          <w:rFonts w:ascii="仿宋_GB2312" w:eastAsia="仿宋_GB2312" w:cs="仿宋_GB2312"/>
          <w:sz w:val="30"/>
          <w:szCs w:val="30"/>
        </w:rPr>
      </w:pPr>
      <w:bookmarkStart w:id="39" w:name="PO_part3A1Year1"/>
      <w:permStart w:id="105731441" w:edGrp="everyone"/>
      <w:r>
        <w:rPr>
          <w:rFonts w:ascii="仿宋_GB2312" w:eastAsia="仿宋_GB2312" w:hAnsi="仿宋_GB2312" w:cs="仿宋_GB2312"/>
          <w:sz w:val="30"/>
          <w:szCs w:val="30"/>
        </w:rPr>
        <w:t>2019</w:t>
      </w:r>
      <w:permEnd w:id="105731441"/>
      <w:r>
        <w:rPr>
          <w:rFonts w:ascii="仿宋_GB2312" w:eastAsia="仿宋_GB2312" w:hAnsi="仿宋_GB2312" w:cs="仿宋_GB2312"/>
          <w:sz w:val="32"/>
          <w:szCs w:val="32"/>
        </w:rPr>
        <w:t xml:space="preserve"> </w:t>
      </w:r>
      <w:bookmarkEnd w:id="39"/>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收入预算</w:t>
      </w:r>
      <w:bookmarkStart w:id="40" w:name="PO_part3A1Amount1"/>
      <w:r>
        <w:rPr>
          <w:rFonts w:ascii="仿宋_GB2312" w:eastAsia="仿宋_GB2312" w:hAnsi="仿宋_GB2312" w:cs="仿宋_GB2312" w:hint="eastAsia"/>
          <w:sz w:val="30"/>
          <w:szCs w:val="30"/>
        </w:rPr>
        <w:t xml:space="preserve"> </w:t>
      </w:r>
      <w:r w:rsidR="00F3076F">
        <w:rPr>
          <w:rFonts w:ascii="仿宋_GB2312" w:eastAsia="仿宋_GB2312" w:hAnsi="仿宋_GB2312" w:cs="仿宋_GB2312" w:hint="eastAsia"/>
          <w:sz w:val="30"/>
          <w:szCs w:val="30"/>
        </w:rPr>
        <w:t>8201.93</w:t>
      </w:r>
      <w:r>
        <w:rPr>
          <w:rFonts w:ascii="仿宋_GB2312" w:eastAsia="仿宋_GB2312" w:hAnsi="仿宋_GB2312" w:cs="仿宋_GB2312"/>
          <w:sz w:val="30"/>
          <w:szCs w:val="30"/>
        </w:rPr>
        <w:t xml:space="preserve"> </w:t>
      </w:r>
      <w:bookmarkEnd w:id="40"/>
      <w:r>
        <w:rPr>
          <w:rFonts w:ascii="仿宋_GB2312" w:eastAsia="仿宋_GB2312" w:hAnsi="仿宋_GB2312" w:cs="仿宋_GB2312" w:hint="eastAsia"/>
          <w:sz w:val="30"/>
          <w:szCs w:val="30"/>
        </w:rPr>
        <w:t>万元，比上年</w:t>
      </w:r>
      <w:bookmarkStart w:id="41" w:name="PO_part3A1IncAmount1"/>
      <w:r>
        <w:rPr>
          <w:rFonts w:ascii="仿宋_GB2312" w:eastAsia="仿宋_GB2312" w:hAnsi="仿宋_GB2312" w:cs="仿宋_GB2312" w:hint="eastAsia"/>
          <w:sz w:val="30"/>
          <w:szCs w:val="30"/>
        </w:rPr>
        <w:t xml:space="preserve"> </w:t>
      </w:r>
      <w:permStart w:id="2010275772" w:edGrp="everyone"/>
      <w:r>
        <w:rPr>
          <w:rFonts w:ascii="仿宋_GB2312" w:eastAsia="仿宋_GB2312" w:hAnsi="仿宋_GB2312" w:cs="仿宋_GB2312" w:hint="eastAsia"/>
          <w:sz w:val="30"/>
          <w:szCs w:val="30"/>
        </w:rPr>
        <w:t>增加</w:t>
      </w:r>
      <w:r w:rsidR="00FF3AF4">
        <w:rPr>
          <w:rFonts w:ascii="仿宋_GB2312" w:eastAsia="仿宋_GB2312" w:hAnsi="仿宋_GB2312" w:cs="仿宋_GB2312" w:hint="eastAsia"/>
          <w:sz w:val="30"/>
          <w:szCs w:val="30"/>
        </w:rPr>
        <w:t>1415.02</w:t>
      </w:r>
      <w:permEnd w:id="2010275772"/>
      <w:r>
        <w:rPr>
          <w:rFonts w:ascii="仿宋_GB2312" w:eastAsia="仿宋_GB2312" w:hAnsi="仿宋_GB2312" w:cs="仿宋_GB2312"/>
          <w:sz w:val="30"/>
          <w:szCs w:val="30"/>
        </w:rPr>
        <w:t xml:space="preserve"> </w:t>
      </w:r>
      <w:bookmarkEnd w:id="41"/>
      <w:r>
        <w:rPr>
          <w:rFonts w:ascii="仿宋_GB2312" w:eastAsia="仿宋_GB2312" w:hAnsi="仿宋_GB2312" w:cs="仿宋_GB2312" w:hint="eastAsia"/>
          <w:sz w:val="30"/>
          <w:szCs w:val="30"/>
        </w:rPr>
        <w:t>万元，</w:t>
      </w:r>
      <w:bookmarkStart w:id="42" w:name="PO_part3A1IncPercent1"/>
      <w:r>
        <w:rPr>
          <w:rFonts w:ascii="仿宋_GB2312" w:eastAsia="仿宋_GB2312" w:hAnsi="仿宋_GB2312" w:cs="仿宋_GB2312" w:hint="eastAsia"/>
          <w:sz w:val="30"/>
          <w:szCs w:val="30"/>
        </w:rPr>
        <w:t xml:space="preserve"> </w:t>
      </w:r>
      <w:permStart w:id="1581545148" w:edGrp="everyone"/>
      <w:r>
        <w:rPr>
          <w:rFonts w:ascii="仿宋_GB2312" w:eastAsia="仿宋_GB2312" w:hAnsi="仿宋_GB2312" w:cs="仿宋_GB2312" w:hint="eastAsia"/>
          <w:sz w:val="30"/>
          <w:szCs w:val="30"/>
          <w:shd w:val="clear" w:color="auto" w:fill="FFFFFF"/>
        </w:rPr>
        <w:t>增长</w:t>
      </w:r>
      <w:r w:rsidR="00FF3AF4">
        <w:rPr>
          <w:rFonts w:ascii="仿宋_GB2312" w:eastAsia="仿宋_GB2312" w:hAnsi="仿宋_GB2312" w:cs="仿宋_GB2312" w:hint="eastAsia"/>
          <w:sz w:val="30"/>
          <w:szCs w:val="30"/>
          <w:shd w:val="clear" w:color="auto" w:fill="FFFFFF"/>
        </w:rPr>
        <w:t>20.85</w:t>
      </w:r>
      <w:permEnd w:id="1581545148"/>
      <w:r>
        <w:rPr>
          <w:rFonts w:ascii="仿宋_GB2312" w:eastAsia="仿宋_GB2312" w:hAnsi="仿宋_GB2312" w:cs="仿宋_GB2312"/>
          <w:sz w:val="30"/>
          <w:szCs w:val="30"/>
        </w:rPr>
        <w:t xml:space="preserve"> </w:t>
      </w:r>
      <w:bookmarkEnd w:id="42"/>
      <w:r>
        <w:rPr>
          <w:rFonts w:ascii="仿宋_GB2312" w:eastAsia="仿宋_GB2312" w:hAnsi="仿宋_GB2312" w:cs="仿宋_GB2312" w:hint="eastAsia"/>
          <w:sz w:val="30"/>
          <w:szCs w:val="30"/>
        </w:rPr>
        <w:t>%，主要原因是</w:t>
      </w:r>
      <w:bookmarkStart w:id="43" w:name="PO_part3A1IncReason1"/>
      <w:permStart w:id="815341120" w:edGrp="everyone"/>
      <w:r w:rsidR="00B43003">
        <w:rPr>
          <w:rFonts w:ascii="仿宋_GB2312" w:eastAsia="仿宋_GB2312" w:hAnsi="仿宋_GB2312" w:cs="仿宋_GB2312" w:hint="eastAsia"/>
          <w:sz w:val="30"/>
          <w:szCs w:val="30"/>
        </w:rPr>
        <w:t>：一是</w:t>
      </w:r>
      <w:r w:rsidR="00B43003">
        <w:rPr>
          <w:rFonts w:ascii="仿宋_GB2312" w:eastAsia="仿宋_GB2312" w:hint="eastAsia"/>
          <w:sz w:val="30"/>
          <w:szCs w:val="30"/>
          <w:shd w:val="clear" w:color="auto" w:fill="FFFFFF"/>
        </w:rPr>
        <w:t>人员经费、</w:t>
      </w:r>
      <w:r>
        <w:rPr>
          <w:rFonts w:ascii="仿宋_GB2312" w:eastAsia="仿宋_GB2312" w:hint="eastAsia"/>
          <w:sz w:val="30"/>
          <w:szCs w:val="30"/>
          <w:shd w:val="clear" w:color="auto" w:fill="FFFFFF"/>
        </w:rPr>
        <w:t>比</w:t>
      </w:r>
      <w:r>
        <w:rPr>
          <w:rFonts w:ascii="仿宋_GB2312" w:eastAsia="仿宋_GB2312" w:hAnsi="仿宋_GB2312" w:cs="仿宋_GB2312" w:hint="eastAsia"/>
          <w:sz w:val="30"/>
          <w:szCs w:val="30"/>
        </w:rPr>
        <w:t>上年</w:t>
      </w:r>
      <w:r>
        <w:rPr>
          <w:rFonts w:ascii="仿宋_GB2312" w:eastAsia="仿宋_GB2312" w:hint="eastAsia"/>
          <w:sz w:val="30"/>
          <w:szCs w:val="30"/>
          <w:shd w:val="clear" w:color="auto" w:fill="FFFFFF"/>
        </w:rPr>
        <w:t>增加</w:t>
      </w:r>
      <w:r w:rsidR="00B43003">
        <w:rPr>
          <w:rFonts w:ascii="仿宋_GB2312" w:eastAsia="仿宋_GB2312" w:hint="eastAsia"/>
          <w:sz w:val="30"/>
          <w:szCs w:val="30"/>
          <w:shd w:val="clear" w:color="auto" w:fill="FFFFFF"/>
        </w:rPr>
        <w:t>137.04</w:t>
      </w:r>
      <w:r>
        <w:rPr>
          <w:rFonts w:ascii="仿宋_GB2312" w:eastAsia="仿宋_GB2312" w:hint="eastAsia"/>
          <w:sz w:val="30"/>
          <w:szCs w:val="30"/>
          <w:shd w:val="clear" w:color="auto" w:fill="FFFFFF"/>
        </w:rPr>
        <w:t>万元。二是</w:t>
      </w:r>
      <w:r w:rsidR="004C40FE">
        <w:rPr>
          <w:rFonts w:ascii="仿宋_GB2312" w:eastAsia="仿宋_GB2312" w:hint="eastAsia"/>
          <w:sz w:val="30"/>
          <w:szCs w:val="30"/>
          <w:shd w:val="clear" w:color="auto" w:fill="FFFFFF"/>
        </w:rPr>
        <w:t>质量安全监管项目经费比上年增加247.61万元</w:t>
      </w:r>
      <w:bookmarkEnd w:id="43"/>
      <w:permEnd w:id="815341120"/>
      <w:r>
        <w:rPr>
          <w:rFonts w:ascii="仿宋_GB2312" w:eastAsia="仿宋_GB2312" w:hAnsi="仿宋_GB2312" w:cs="仿宋_GB2312" w:hint="eastAsia"/>
          <w:sz w:val="30"/>
          <w:szCs w:val="30"/>
        </w:rPr>
        <w:t>；支出预算</w:t>
      </w:r>
      <w:bookmarkStart w:id="44" w:name="PO_part3A1Amount2"/>
      <w:r>
        <w:rPr>
          <w:rFonts w:ascii="仿宋_GB2312" w:eastAsia="仿宋_GB2312" w:hAnsi="仿宋_GB2312" w:cs="仿宋_GB2312" w:hint="eastAsia"/>
          <w:sz w:val="30"/>
          <w:szCs w:val="30"/>
        </w:rPr>
        <w:t xml:space="preserve"> </w:t>
      </w:r>
      <w:r w:rsidR="004C40FE">
        <w:rPr>
          <w:rFonts w:ascii="仿宋_GB2312" w:eastAsia="仿宋_GB2312" w:hAnsi="仿宋_GB2312" w:cs="仿宋_GB2312" w:hint="eastAsia"/>
          <w:sz w:val="30"/>
          <w:szCs w:val="30"/>
        </w:rPr>
        <w:t>8201.93</w:t>
      </w:r>
      <w:r>
        <w:rPr>
          <w:rFonts w:ascii="仿宋_GB2312" w:eastAsia="仿宋_GB2312" w:hAnsi="仿宋_GB2312" w:cs="仿宋_GB2312"/>
          <w:sz w:val="30"/>
          <w:szCs w:val="30"/>
        </w:rPr>
        <w:t xml:space="preserve"> </w:t>
      </w:r>
      <w:bookmarkEnd w:id="44"/>
      <w:r>
        <w:rPr>
          <w:rFonts w:ascii="仿宋_GB2312" w:eastAsia="仿宋_GB2312" w:hAnsi="仿宋_GB2312" w:cs="仿宋_GB2312" w:hint="eastAsia"/>
          <w:sz w:val="30"/>
          <w:szCs w:val="30"/>
        </w:rPr>
        <w:t>万元，比上年</w:t>
      </w:r>
      <w:bookmarkStart w:id="45" w:name="PO_part3A1IncAmount2"/>
      <w:r>
        <w:rPr>
          <w:rFonts w:ascii="仿宋_GB2312" w:eastAsia="仿宋_GB2312" w:hAnsi="仿宋_GB2312" w:cs="仿宋_GB2312" w:hint="eastAsia"/>
          <w:sz w:val="30"/>
          <w:szCs w:val="30"/>
        </w:rPr>
        <w:t xml:space="preserve"> </w:t>
      </w:r>
      <w:permStart w:id="2058490817" w:edGrp="everyone"/>
      <w:r>
        <w:rPr>
          <w:rFonts w:ascii="仿宋_GB2312" w:eastAsia="仿宋_GB2312" w:hAnsi="仿宋_GB2312" w:cs="仿宋_GB2312" w:hint="eastAsia"/>
          <w:sz w:val="30"/>
          <w:szCs w:val="30"/>
        </w:rPr>
        <w:t>增加</w:t>
      </w:r>
      <w:r w:rsidR="004C40FE">
        <w:rPr>
          <w:rFonts w:ascii="仿宋_GB2312" w:eastAsia="仿宋_GB2312" w:hAnsi="仿宋_GB2312" w:cs="仿宋_GB2312" w:hint="eastAsia"/>
          <w:sz w:val="30"/>
          <w:szCs w:val="30"/>
        </w:rPr>
        <w:t>1415.02</w:t>
      </w:r>
      <w:permEnd w:id="2058490817"/>
      <w:r>
        <w:rPr>
          <w:rFonts w:ascii="仿宋_GB2312" w:eastAsia="仿宋_GB2312" w:hAnsi="仿宋_GB2312" w:cs="仿宋_GB2312"/>
          <w:sz w:val="30"/>
          <w:szCs w:val="30"/>
        </w:rPr>
        <w:t xml:space="preserve"> </w:t>
      </w:r>
      <w:bookmarkEnd w:id="45"/>
      <w:r>
        <w:rPr>
          <w:rFonts w:ascii="仿宋_GB2312" w:eastAsia="仿宋_GB2312" w:hAnsi="仿宋_GB2312" w:cs="仿宋_GB2312" w:hint="eastAsia"/>
          <w:sz w:val="30"/>
          <w:szCs w:val="30"/>
        </w:rPr>
        <w:t>万元，</w:t>
      </w:r>
      <w:bookmarkStart w:id="46" w:name="PO_part3A1IncPercent2"/>
      <w:r>
        <w:rPr>
          <w:rFonts w:ascii="仿宋_GB2312" w:eastAsia="仿宋_GB2312" w:hAnsi="仿宋_GB2312" w:cs="仿宋_GB2312" w:hint="eastAsia"/>
          <w:sz w:val="30"/>
          <w:szCs w:val="30"/>
        </w:rPr>
        <w:t xml:space="preserve"> </w:t>
      </w:r>
      <w:permStart w:id="1877952579" w:edGrp="everyone"/>
      <w:r>
        <w:rPr>
          <w:rFonts w:ascii="仿宋_GB2312" w:eastAsia="仿宋_GB2312" w:hAnsi="仿宋_GB2312" w:cs="仿宋_GB2312" w:hint="eastAsia"/>
          <w:sz w:val="30"/>
          <w:szCs w:val="30"/>
          <w:shd w:val="clear" w:color="auto" w:fill="FFFFFF"/>
        </w:rPr>
        <w:t>增长</w:t>
      </w:r>
      <w:r w:rsidR="004C40FE">
        <w:rPr>
          <w:rFonts w:ascii="仿宋_GB2312" w:eastAsia="仿宋_GB2312" w:hAnsi="仿宋_GB2312" w:cs="仿宋_GB2312" w:hint="eastAsia"/>
          <w:sz w:val="30"/>
          <w:szCs w:val="30"/>
          <w:shd w:val="clear" w:color="auto" w:fill="FFFFFF"/>
        </w:rPr>
        <w:t>20.85</w:t>
      </w:r>
      <w:permEnd w:id="1877952579"/>
      <w:r>
        <w:rPr>
          <w:rFonts w:ascii="仿宋_GB2312" w:eastAsia="仿宋_GB2312" w:hAnsi="仿宋_GB2312" w:cs="仿宋_GB2312"/>
          <w:sz w:val="30"/>
          <w:szCs w:val="30"/>
        </w:rPr>
        <w:t xml:space="preserve"> </w:t>
      </w:r>
      <w:bookmarkEnd w:id="46"/>
      <w:r>
        <w:rPr>
          <w:rFonts w:ascii="仿宋_GB2312" w:eastAsia="仿宋_GB2312" w:hAnsi="仿宋_GB2312" w:cs="仿宋_GB2312" w:hint="eastAsia"/>
          <w:sz w:val="30"/>
          <w:szCs w:val="30"/>
        </w:rPr>
        <w:t>%，主要原因是</w:t>
      </w:r>
      <w:bookmarkStart w:id="47" w:name="PO_part3A1IncReason2"/>
      <w:r w:rsidR="004C40FE">
        <w:rPr>
          <w:rFonts w:ascii="仿宋_GB2312" w:eastAsia="仿宋_GB2312" w:hAnsi="仿宋_GB2312" w:cs="仿宋_GB2312" w:hint="eastAsia"/>
          <w:sz w:val="30"/>
          <w:szCs w:val="30"/>
        </w:rPr>
        <w:t>：</w:t>
      </w:r>
      <w:permStart w:id="1832483890" w:edGrp="everyone"/>
      <w:r w:rsidR="004C40FE">
        <w:rPr>
          <w:rFonts w:ascii="仿宋_GB2312" w:eastAsia="仿宋_GB2312" w:hAnsi="仿宋_GB2312" w:cs="仿宋_GB2312" w:hint="eastAsia"/>
          <w:sz w:val="30"/>
          <w:szCs w:val="30"/>
        </w:rPr>
        <w:t>质量安全监管项目经费比上年增加247.61万元。</w:t>
      </w:r>
      <w:bookmarkEnd w:id="47"/>
    </w:p>
    <w:permEnd w:id="1832483890"/>
    <w:p w:rsidR="00234EC0" w:rsidRDefault="00414E32" w:rsidP="004C40FE">
      <w:p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A63037" w:rsidRDefault="00414E32" w:rsidP="00A63037">
      <w:pPr>
        <w:ind w:firstLine="600"/>
        <w:rPr>
          <w:rFonts w:ascii="仿宋_GB2312" w:eastAsia="仿宋_GB2312"/>
          <w:sz w:val="30"/>
          <w:szCs w:val="30"/>
          <w:shd w:val="clear" w:color="auto" w:fill="FFFFFF"/>
        </w:rPr>
      </w:pPr>
      <w:bookmarkStart w:id="48" w:name="PO_part3A2Year1"/>
      <w:permStart w:id="1763602828" w:edGrp="everyone"/>
      <w:r>
        <w:rPr>
          <w:rFonts w:ascii="仿宋_GB2312" w:eastAsia="仿宋_GB2312" w:hAnsi="仿宋_GB2312" w:cs="仿宋_GB2312"/>
          <w:sz w:val="30"/>
          <w:szCs w:val="30"/>
        </w:rPr>
        <w:t>2019</w:t>
      </w:r>
      <w:permEnd w:id="1763602828"/>
      <w:r>
        <w:rPr>
          <w:rFonts w:ascii="仿宋_GB2312" w:eastAsia="仿宋_GB2312" w:hAnsi="仿宋_GB2312" w:cs="仿宋_GB2312"/>
          <w:sz w:val="30"/>
          <w:szCs w:val="30"/>
        </w:rPr>
        <w:t xml:space="preserve"> </w:t>
      </w:r>
      <w:bookmarkEnd w:id="48"/>
      <w:proofErr w:type="gramStart"/>
      <w:r>
        <w:rPr>
          <w:rFonts w:ascii="仿宋_GB2312" w:eastAsia="仿宋_GB2312" w:hAnsi="仿宋_GB2312" w:cs="仿宋_GB2312" w:hint="eastAsia"/>
          <w:sz w:val="30"/>
          <w:szCs w:val="30"/>
        </w:rPr>
        <w:t>年本部门</w:t>
      </w:r>
      <w:proofErr w:type="gramEnd"/>
      <w:r>
        <w:rPr>
          <w:rFonts w:ascii="仿宋_GB2312" w:eastAsia="仿宋_GB2312" w:hAnsi="仿宋_GB2312" w:cs="仿宋_GB2312" w:hint="eastAsia"/>
          <w:sz w:val="30"/>
          <w:szCs w:val="30"/>
        </w:rPr>
        <w:t>财政拨款安排“三公”经费</w:t>
      </w:r>
      <w:bookmarkStart w:id="49" w:name="PO_part3A2Amount1"/>
      <w:r>
        <w:rPr>
          <w:rFonts w:ascii="仿宋_GB2312" w:eastAsia="仿宋_GB2312" w:hAnsi="仿宋_GB2312" w:cs="仿宋_GB2312" w:hint="eastAsia"/>
          <w:sz w:val="30"/>
          <w:szCs w:val="30"/>
        </w:rPr>
        <w:t xml:space="preserve"> </w:t>
      </w:r>
      <w:r w:rsidR="00A63037">
        <w:rPr>
          <w:rFonts w:ascii="仿宋_GB2312" w:eastAsia="仿宋_GB2312" w:hAnsi="仿宋_GB2312" w:cs="仿宋_GB2312" w:hint="eastAsia"/>
          <w:sz w:val="30"/>
          <w:szCs w:val="30"/>
        </w:rPr>
        <w:t>公务用车运行维护费</w:t>
      </w:r>
      <w:r w:rsidR="00A63037">
        <w:rPr>
          <w:rFonts w:ascii="仿宋_GB2312" w:eastAsia="仿宋_GB2312" w:hint="eastAsia"/>
          <w:sz w:val="30"/>
          <w:szCs w:val="30"/>
          <w:shd w:val="clear" w:color="auto" w:fill="FFFFFF"/>
        </w:rPr>
        <w:t>2.41</w:t>
      </w:r>
      <w:r>
        <w:rPr>
          <w:rFonts w:ascii="仿宋_GB2312" w:eastAsia="仿宋_GB2312" w:hAnsi="仿宋_GB2312" w:cs="仿宋_GB2312"/>
          <w:sz w:val="30"/>
          <w:szCs w:val="30"/>
        </w:rPr>
        <w:t xml:space="preserve"> </w:t>
      </w:r>
      <w:bookmarkEnd w:id="49"/>
      <w:r>
        <w:rPr>
          <w:rFonts w:ascii="仿宋_GB2312" w:eastAsia="仿宋_GB2312" w:hAnsi="仿宋_GB2312" w:cs="仿宋_GB2312" w:hint="eastAsia"/>
          <w:sz w:val="30"/>
          <w:szCs w:val="30"/>
        </w:rPr>
        <w:t>万元，比上年</w:t>
      </w:r>
      <w:bookmarkStart w:id="50" w:name="PO_part3A2IncAmount1"/>
      <w:r>
        <w:rPr>
          <w:rFonts w:ascii="仿宋_GB2312" w:eastAsia="仿宋_GB2312" w:hAnsi="仿宋_GB2312" w:cs="仿宋_GB2312" w:hint="eastAsia"/>
          <w:sz w:val="30"/>
          <w:szCs w:val="30"/>
        </w:rPr>
        <w:t xml:space="preserve"> </w:t>
      </w:r>
      <w:permStart w:id="1465280444" w:edGrp="everyone"/>
      <w:r>
        <w:rPr>
          <w:rFonts w:ascii="仿宋_GB2312" w:eastAsia="仿宋_GB2312" w:hint="eastAsia"/>
          <w:sz w:val="30"/>
          <w:szCs w:val="30"/>
          <w:shd w:val="clear" w:color="auto" w:fill="FFFFFF"/>
        </w:rPr>
        <w:t>减少</w:t>
      </w:r>
      <w:r w:rsidR="00A63037">
        <w:rPr>
          <w:rFonts w:ascii="仿宋_GB2312" w:eastAsia="仿宋_GB2312" w:hint="eastAsia"/>
          <w:sz w:val="30"/>
          <w:szCs w:val="30"/>
          <w:shd w:val="clear" w:color="auto" w:fill="FFFFFF"/>
        </w:rPr>
        <w:t>0.1</w:t>
      </w:r>
      <w:permEnd w:id="1465280444"/>
      <w:r>
        <w:rPr>
          <w:rFonts w:ascii="仿宋_GB2312" w:eastAsia="仿宋_GB2312" w:hAnsi="仿宋_GB2312" w:cs="仿宋_GB2312"/>
          <w:sz w:val="30"/>
          <w:szCs w:val="30"/>
        </w:rPr>
        <w:t xml:space="preserve"> </w:t>
      </w:r>
      <w:bookmarkEnd w:id="50"/>
      <w:r>
        <w:rPr>
          <w:rFonts w:ascii="仿宋_GB2312" w:eastAsia="仿宋_GB2312" w:hAnsi="仿宋_GB2312" w:cs="仿宋_GB2312" w:hint="eastAsia"/>
          <w:sz w:val="30"/>
          <w:szCs w:val="30"/>
        </w:rPr>
        <w:t>万元，</w:t>
      </w:r>
      <w:bookmarkStart w:id="51" w:name="PO_part3A2IncPercent1"/>
      <w:r>
        <w:rPr>
          <w:rFonts w:ascii="仿宋_GB2312" w:eastAsia="仿宋_GB2312" w:hAnsi="仿宋_GB2312" w:cs="仿宋_GB2312" w:hint="eastAsia"/>
          <w:sz w:val="30"/>
          <w:szCs w:val="30"/>
        </w:rPr>
        <w:t xml:space="preserve"> </w:t>
      </w:r>
      <w:permStart w:id="895760688" w:edGrp="everyone"/>
      <w:r>
        <w:rPr>
          <w:rFonts w:ascii="仿宋_GB2312" w:eastAsia="仿宋_GB2312" w:hint="eastAsia"/>
          <w:sz w:val="30"/>
          <w:szCs w:val="30"/>
          <w:shd w:val="clear" w:color="auto" w:fill="FFFFFF"/>
        </w:rPr>
        <w:t>下降</w:t>
      </w:r>
      <w:r w:rsidR="00A63037">
        <w:rPr>
          <w:rFonts w:ascii="仿宋_GB2312" w:eastAsia="仿宋_GB2312" w:hint="eastAsia"/>
          <w:sz w:val="30"/>
          <w:szCs w:val="30"/>
          <w:shd w:val="clear" w:color="auto" w:fill="FFFFFF"/>
        </w:rPr>
        <w:t>3.98</w:t>
      </w:r>
      <w:permEnd w:id="895760688"/>
      <w:r>
        <w:rPr>
          <w:rFonts w:ascii="仿宋_GB2312" w:eastAsia="仿宋_GB2312" w:hAnsi="仿宋_GB2312" w:cs="仿宋_GB2312"/>
          <w:sz w:val="30"/>
          <w:szCs w:val="30"/>
        </w:rPr>
        <w:t xml:space="preserve"> </w:t>
      </w:r>
      <w:bookmarkEnd w:id="51"/>
      <w:r>
        <w:rPr>
          <w:rFonts w:ascii="仿宋_GB2312" w:eastAsia="仿宋_GB2312" w:hAnsi="仿宋_GB2312" w:cs="仿宋_GB2312" w:hint="eastAsia"/>
          <w:sz w:val="30"/>
          <w:szCs w:val="30"/>
        </w:rPr>
        <w:t>%，主要原因是</w:t>
      </w:r>
      <w:bookmarkStart w:id="52" w:name="PO_part3A2IncReason1"/>
      <w:permStart w:id="1014761810" w:edGrp="everyone"/>
      <w:r w:rsidR="00A63037">
        <w:rPr>
          <w:rFonts w:ascii="仿宋_GB2312" w:eastAsia="仿宋_GB2312" w:hAnsi="仿宋_GB2312" w:cs="仿宋_GB2312" w:hint="eastAsia"/>
          <w:sz w:val="30"/>
          <w:szCs w:val="30"/>
        </w:rPr>
        <w:t>：一是</w:t>
      </w:r>
      <w:r>
        <w:rPr>
          <w:rFonts w:ascii="仿宋_GB2312" w:eastAsia="仿宋_GB2312" w:hint="eastAsia"/>
          <w:sz w:val="30"/>
          <w:szCs w:val="30"/>
          <w:shd w:val="clear" w:color="auto" w:fill="FFFFFF"/>
        </w:rPr>
        <w:t>贯彻落实中央八项规定和厉行节约要求，严格控制一般</w:t>
      </w:r>
      <w:r w:rsidR="00A63037">
        <w:rPr>
          <w:rFonts w:ascii="仿宋_GB2312" w:eastAsia="仿宋_GB2312" w:hint="eastAsia"/>
          <w:sz w:val="30"/>
          <w:szCs w:val="30"/>
          <w:shd w:val="clear" w:color="auto" w:fill="FFFFFF"/>
        </w:rPr>
        <w:t>公共预算</w:t>
      </w:r>
      <w:r>
        <w:rPr>
          <w:rFonts w:ascii="仿宋_GB2312" w:eastAsia="仿宋_GB2312" w:hint="eastAsia"/>
          <w:sz w:val="30"/>
          <w:szCs w:val="30"/>
          <w:shd w:val="clear" w:color="auto" w:fill="FFFFFF"/>
        </w:rPr>
        <w:t>支出；二是公务用车制度改革后，有效降低公务用车购置及运行维护费用</w:t>
      </w:r>
      <w:bookmarkEnd w:id="52"/>
      <w:r w:rsidR="00A63037">
        <w:rPr>
          <w:rFonts w:ascii="仿宋_GB2312" w:eastAsia="仿宋_GB2312" w:hint="eastAsia"/>
          <w:sz w:val="30"/>
          <w:szCs w:val="30"/>
          <w:shd w:val="clear" w:color="auto" w:fill="FFFFFF"/>
        </w:rPr>
        <w:t>。</w:t>
      </w:r>
    </w:p>
    <w:permEnd w:id="1014761810"/>
    <w:p w:rsidR="00234EC0" w:rsidRDefault="00414E32">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234EC0" w:rsidRDefault="00414E32">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53" w:name="PO_part3A4Year1"/>
      <w:r>
        <w:rPr>
          <w:rFonts w:ascii="仿宋_GB2312" w:eastAsia="仿宋_GB2312" w:hAnsi="仿宋_GB2312" w:cs="仿宋_GB2312"/>
          <w:sz w:val="30"/>
          <w:szCs w:val="30"/>
        </w:rPr>
        <w:t xml:space="preserve"> </w:t>
      </w:r>
      <w:bookmarkEnd w:id="53"/>
      <w:r w:rsidR="00BC1C33">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年本部门政府采购安排</w:t>
      </w:r>
      <w:bookmarkStart w:id="54" w:name="PO_part3A4Amount1"/>
      <w:r w:rsidR="00BC1C33">
        <w:rPr>
          <w:rFonts w:ascii="仿宋_GB2312" w:eastAsia="仿宋_GB2312" w:hAnsi="仿宋_GB2312" w:cs="仿宋_GB2312" w:hint="eastAsia"/>
          <w:sz w:val="30"/>
          <w:szCs w:val="30"/>
        </w:rPr>
        <w:t>货物类预算</w:t>
      </w:r>
      <w:r w:rsidR="00BC1C33">
        <w:rPr>
          <w:rFonts w:ascii="仿宋" w:eastAsia="仿宋" w:hAnsi="仿宋" w:cs="仿宋" w:hint="eastAsia"/>
          <w:sz w:val="30"/>
          <w:szCs w:val="30"/>
        </w:rPr>
        <w:t>2318.80</w:t>
      </w:r>
      <w:r>
        <w:rPr>
          <w:rFonts w:ascii="仿宋_GB2312" w:eastAsia="仿宋_GB2312" w:hAnsi="仿宋_GB2312" w:cs="仿宋_GB2312"/>
          <w:sz w:val="30"/>
          <w:szCs w:val="30"/>
        </w:rPr>
        <w:t xml:space="preserve"> </w:t>
      </w:r>
      <w:bookmarkEnd w:id="54"/>
      <w:r>
        <w:rPr>
          <w:rFonts w:ascii="仿宋_GB2312" w:eastAsia="仿宋_GB2312" w:hAnsi="仿宋_GB2312" w:cs="仿宋_GB2312" w:hint="eastAsia"/>
          <w:sz w:val="30"/>
          <w:szCs w:val="30"/>
        </w:rPr>
        <w:t>万元</w:t>
      </w:r>
      <w:r w:rsidR="00BC1C33">
        <w:rPr>
          <w:rFonts w:ascii="仿宋_GB2312" w:eastAsia="仿宋_GB2312" w:hAnsi="仿宋_GB2312" w:cs="仿宋_GB2312" w:hint="eastAsia"/>
          <w:sz w:val="30"/>
          <w:szCs w:val="30"/>
        </w:rPr>
        <w:t>。</w:t>
      </w:r>
    </w:p>
    <w:p w:rsidR="00234EC0" w:rsidRDefault="00414E32">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234EC0" w:rsidRDefault="00414E32">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55" w:name="PO_part3A5Year1"/>
      <w:r w:rsidR="00BC1C33">
        <w:rPr>
          <w:rFonts w:ascii="仿宋_GB2312" w:eastAsia="仿宋_GB2312" w:hAnsi="仿宋_GB2312" w:cs="仿宋_GB2312" w:hint="eastAsia"/>
          <w:sz w:val="30"/>
          <w:szCs w:val="30"/>
        </w:rPr>
        <w:t>2019</w:t>
      </w:r>
      <w:r>
        <w:rPr>
          <w:rFonts w:ascii="仿宋_GB2312" w:eastAsia="仿宋_GB2312" w:hAnsi="仿宋_GB2312" w:cs="仿宋_GB2312"/>
          <w:sz w:val="30"/>
          <w:szCs w:val="30"/>
        </w:rPr>
        <w:t xml:space="preserve"> </w:t>
      </w:r>
      <w:bookmarkEnd w:id="55"/>
      <w:r>
        <w:rPr>
          <w:rFonts w:ascii="仿宋_GB2312" w:eastAsia="仿宋_GB2312" w:hAnsi="仿宋_GB2312" w:cs="仿宋_GB2312" w:hint="eastAsia"/>
          <w:sz w:val="30"/>
          <w:szCs w:val="30"/>
        </w:rPr>
        <w:t>年</w:t>
      </w:r>
      <w:bookmarkStart w:id="56" w:name="PO_part3A5Month1"/>
      <w:r>
        <w:rPr>
          <w:rFonts w:ascii="仿宋_GB2312" w:eastAsia="仿宋_GB2312" w:hAnsi="仿宋_GB2312" w:cs="仿宋_GB2312" w:hint="eastAsia"/>
          <w:sz w:val="30"/>
          <w:szCs w:val="30"/>
        </w:rPr>
        <w:t xml:space="preserve"> </w:t>
      </w:r>
      <w:r w:rsidR="00BC1C33">
        <w:rPr>
          <w:rFonts w:ascii="仿宋_GB2312" w:eastAsia="仿宋_GB2312" w:hAnsi="仿宋_GB2312" w:cs="仿宋_GB2312" w:hint="eastAsia"/>
          <w:sz w:val="30"/>
          <w:szCs w:val="30"/>
        </w:rPr>
        <w:t>1</w:t>
      </w:r>
      <w:r>
        <w:rPr>
          <w:rFonts w:ascii="仿宋_GB2312" w:eastAsia="仿宋_GB2312" w:hAnsi="仿宋_GB2312" w:cs="仿宋_GB2312"/>
          <w:sz w:val="30"/>
          <w:szCs w:val="30"/>
        </w:rPr>
        <w:t xml:space="preserve"> </w:t>
      </w:r>
      <w:bookmarkEnd w:id="56"/>
      <w:r>
        <w:rPr>
          <w:rFonts w:ascii="仿宋_GB2312" w:eastAsia="仿宋_GB2312" w:hAnsi="仿宋_GB2312" w:cs="仿宋_GB2312" w:hint="eastAsia"/>
          <w:sz w:val="30"/>
          <w:szCs w:val="30"/>
        </w:rPr>
        <w:t>月</w:t>
      </w:r>
      <w:bookmarkStart w:id="57" w:name="PO_part3A5Date1"/>
      <w:r>
        <w:rPr>
          <w:rFonts w:ascii="仿宋_GB2312" w:eastAsia="仿宋_GB2312" w:hAnsi="仿宋_GB2312" w:cs="仿宋_GB2312" w:hint="eastAsia"/>
          <w:sz w:val="30"/>
          <w:szCs w:val="30"/>
        </w:rPr>
        <w:t xml:space="preserve"> </w:t>
      </w:r>
      <w:r w:rsidR="00BC1C33">
        <w:rPr>
          <w:rFonts w:ascii="仿宋_GB2312" w:eastAsia="仿宋_GB2312" w:hAnsi="仿宋_GB2312" w:cs="仿宋_GB2312" w:hint="eastAsia"/>
          <w:sz w:val="30"/>
          <w:szCs w:val="30"/>
        </w:rPr>
        <w:t>1</w:t>
      </w:r>
      <w:r>
        <w:rPr>
          <w:rFonts w:ascii="仿宋_GB2312" w:eastAsia="仿宋_GB2312" w:hAnsi="仿宋_GB2312" w:cs="仿宋_GB2312"/>
          <w:sz w:val="30"/>
          <w:szCs w:val="30"/>
        </w:rPr>
        <w:t xml:space="preserve"> </w:t>
      </w:r>
      <w:bookmarkEnd w:id="57"/>
      <w:r>
        <w:rPr>
          <w:rFonts w:ascii="仿宋_GB2312" w:eastAsia="仿宋_GB2312" w:hAnsi="仿宋_GB2312" w:cs="仿宋_GB2312" w:hint="eastAsia"/>
          <w:sz w:val="30"/>
          <w:szCs w:val="30"/>
        </w:rPr>
        <w:t>日，本部门固定资产金额</w:t>
      </w:r>
      <w:bookmarkStart w:id="58" w:name="PO_part3A5Amount1"/>
      <w:r>
        <w:rPr>
          <w:rFonts w:ascii="仿宋_GB2312" w:eastAsia="仿宋_GB2312" w:hAnsi="仿宋_GB2312" w:cs="仿宋_GB2312" w:hint="eastAsia"/>
          <w:sz w:val="30"/>
          <w:szCs w:val="30"/>
        </w:rPr>
        <w:t xml:space="preserve"> </w:t>
      </w:r>
      <w:bookmarkEnd w:id="58"/>
      <w:r w:rsidR="00BC1C33">
        <w:rPr>
          <w:rFonts w:ascii="仿宋_GB2312" w:eastAsia="仿宋_GB2312" w:hAnsi="仿宋_GB2312" w:cs="仿宋_GB2312" w:hint="eastAsia"/>
          <w:sz w:val="30"/>
          <w:szCs w:val="30"/>
        </w:rPr>
        <w:t>15280.06</w:t>
      </w:r>
      <w:r>
        <w:rPr>
          <w:rFonts w:ascii="仿宋_GB2312" w:eastAsia="仿宋_GB2312" w:hAnsi="仿宋_GB2312" w:cs="仿宋_GB2312" w:hint="eastAsia"/>
          <w:sz w:val="30"/>
          <w:szCs w:val="30"/>
        </w:rPr>
        <w:t>万元，分布构成情况为：房屋</w:t>
      </w:r>
      <w:bookmarkStart w:id="59" w:name="PO_part3A5Sqace1"/>
      <w:r w:rsidR="00BC1C33">
        <w:rPr>
          <w:rFonts w:ascii="仿宋_GB2312" w:eastAsia="仿宋_GB2312" w:hAnsi="仿宋_GB2312" w:cs="仿宋_GB2312" w:hint="eastAsia"/>
          <w:sz w:val="30"/>
          <w:szCs w:val="30"/>
        </w:rPr>
        <w:t>4440.64</w:t>
      </w:r>
      <w:r>
        <w:rPr>
          <w:rFonts w:ascii="仿宋_GB2312" w:eastAsia="仿宋_GB2312" w:hAnsi="仿宋_GB2312" w:cs="仿宋_GB2312"/>
          <w:sz w:val="30"/>
          <w:szCs w:val="30"/>
        </w:rPr>
        <w:t xml:space="preserve"> </w:t>
      </w:r>
      <w:bookmarkEnd w:id="59"/>
      <w:r>
        <w:rPr>
          <w:rFonts w:ascii="仿宋_GB2312" w:eastAsia="仿宋_GB2312" w:hAnsi="仿宋_GB2312" w:cs="仿宋_GB2312" w:hint="eastAsia"/>
          <w:sz w:val="30"/>
          <w:szCs w:val="30"/>
        </w:rPr>
        <w:t>平方米，车辆</w:t>
      </w:r>
      <w:bookmarkStart w:id="60" w:name="PO_part3A5Car2"/>
      <w:r>
        <w:rPr>
          <w:rFonts w:ascii="仿宋_GB2312" w:eastAsia="仿宋_GB2312" w:hAnsi="仿宋_GB2312" w:cs="仿宋_GB2312" w:hint="eastAsia"/>
          <w:sz w:val="30"/>
          <w:szCs w:val="30"/>
        </w:rPr>
        <w:t xml:space="preserve"> </w:t>
      </w:r>
      <w:r w:rsidR="00BC1C33">
        <w:rPr>
          <w:rFonts w:ascii="仿宋_GB2312" w:eastAsia="仿宋_GB2312" w:hAnsi="仿宋_GB2312" w:cs="仿宋_GB2312" w:hint="eastAsia"/>
          <w:sz w:val="30"/>
          <w:szCs w:val="30"/>
        </w:rPr>
        <w:t>14</w:t>
      </w:r>
      <w:r>
        <w:rPr>
          <w:rFonts w:ascii="仿宋_GB2312" w:eastAsia="仿宋_GB2312" w:hAnsi="仿宋_GB2312" w:cs="仿宋_GB2312"/>
          <w:sz w:val="30"/>
          <w:szCs w:val="30"/>
        </w:rPr>
        <w:t xml:space="preserve"> </w:t>
      </w:r>
      <w:bookmarkEnd w:id="60"/>
      <w:r>
        <w:rPr>
          <w:rFonts w:ascii="仿宋_GB2312" w:eastAsia="仿宋_GB2312" w:hAnsi="仿宋_GB2312" w:cs="仿宋_GB2312" w:hint="eastAsia"/>
          <w:sz w:val="30"/>
          <w:szCs w:val="30"/>
        </w:rPr>
        <w:t>辆，单价在100万元以上的设备</w:t>
      </w:r>
      <w:bookmarkStart w:id="61" w:name="PO_part3A5Equipment1"/>
      <w:r>
        <w:rPr>
          <w:rFonts w:ascii="仿宋_GB2312" w:eastAsia="仿宋_GB2312" w:hAnsi="仿宋_GB2312" w:cs="仿宋_GB2312" w:hint="eastAsia"/>
          <w:sz w:val="30"/>
          <w:szCs w:val="30"/>
        </w:rPr>
        <w:t xml:space="preserve"> </w:t>
      </w:r>
      <w:r w:rsidR="00BC1C33">
        <w:rPr>
          <w:rFonts w:ascii="仿宋_GB2312" w:eastAsia="仿宋_GB2312" w:hAnsi="仿宋_GB2312" w:cs="仿宋_GB2312" w:hint="eastAsia"/>
          <w:sz w:val="30"/>
          <w:szCs w:val="30"/>
        </w:rPr>
        <w:t>14</w:t>
      </w:r>
      <w:r>
        <w:rPr>
          <w:rFonts w:ascii="仿宋_GB2312" w:eastAsia="仿宋_GB2312" w:hAnsi="仿宋_GB2312" w:cs="仿宋_GB2312"/>
          <w:sz w:val="30"/>
          <w:szCs w:val="30"/>
        </w:rPr>
        <w:t xml:space="preserve"> </w:t>
      </w:r>
      <w:bookmarkEnd w:id="61"/>
      <w:r>
        <w:rPr>
          <w:rFonts w:ascii="仿宋_GB2312" w:eastAsia="仿宋_GB2312" w:hAnsi="仿宋_GB2312" w:cs="仿宋_GB2312" w:hint="eastAsia"/>
          <w:sz w:val="30"/>
          <w:szCs w:val="30"/>
        </w:rPr>
        <w:t>台等。本年度拟购置固定资产</w:t>
      </w:r>
      <w:bookmarkStart w:id="62" w:name="PO_part3A5Amount5"/>
      <w:r>
        <w:rPr>
          <w:rFonts w:ascii="仿宋_GB2312" w:eastAsia="仿宋_GB2312" w:hAnsi="仿宋_GB2312" w:cs="仿宋_GB2312" w:hint="eastAsia"/>
          <w:sz w:val="30"/>
          <w:szCs w:val="30"/>
        </w:rPr>
        <w:t xml:space="preserve"> </w:t>
      </w:r>
      <w:r w:rsidR="00BC1C33">
        <w:rPr>
          <w:rFonts w:ascii="仿宋" w:eastAsia="仿宋" w:hAnsi="仿宋" w:cs="仿宋" w:hint="eastAsia"/>
          <w:sz w:val="30"/>
          <w:szCs w:val="30"/>
        </w:rPr>
        <w:t>2318.80</w:t>
      </w:r>
      <w:r>
        <w:rPr>
          <w:rFonts w:ascii="仿宋_GB2312" w:eastAsia="仿宋_GB2312" w:hAnsi="仿宋_GB2312" w:cs="仿宋_GB2312"/>
          <w:sz w:val="30"/>
          <w:szCs w:val="30"/>
        </w:rPr>
        <w:t xml:space="preserve"> </w:t>
      </w:r>
      <w:bookmarkEnd w:id="62"/>
      <w:r>
        <w:rPr>
          <w:rFonts w:ascii="仿宋_GB2312" w:eastAsia="仿宋_GB2312" w:hAnsi="仿宋_GB2312" w:cs="仿宋_GB2312" w:hint="eastAsia"/>
          <w:sz w:val="30"/>
          <w:szCs w:val="30"/>
        </w:rPr>
        <w:t>万元，主要是</w:t>
      </w:r>
      <w:r w:rsidR="00BC1C33">
        <w:rPr>
          <w:rFonts w:ascii="仿宋_GB2312" w:eastAsia="仿宋_GB2312" w:hAnsi="仿宋_GB2312" w:cs="仿宋_GB2312" w:hint="eastAsia"/>
          <w:sz w:val="30"/>
          <w:szCs w:val="30"/>
        </w:rPr>
        <w:t>北斗终端产品质量监督检验中心、国家服务业引导资金等项目的设备采购。</w:t>
      </w:r>
    </w:p>
    <w:p w:rsidR="00234EC0" w:rsidRDefault="00414E32">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重点项目预算绩效目标情况</w:t>
      </w:r>
    </w:p>
    <w:p w:rsidR="00234EC0" w:rsidRDefault="00414E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63" w:name="PO_part3A6Year1"/>
      <w:r>
        <w:rPr>
          <w:rFonts w:ascii="仿宋_GB2312" w:eastAsia="仿宋_GB2312" w:hAnsi="仿宋_GB2312" w:cs="仿宋_GB2312" w:hint="eastAsia"/>
          <w:sz w:val="32"/>
          <w:szCs w:val="32"/>
        </w:rPr>
        <w:t xml:space="preserve"> </w:t>
      </w:r>
      <w:permStart w:id="220278053" w:edGrp="everyone"/>
      <w:r>
        <w:rPr>
          <w:rFonts w:ascii="仿宋_GB2312" w:eastAsia="仿宋_GB2312" w:hAnsi="仿宋_GB2312" w:cs="仿宋_GB2312"/>
          <w:sz w:val="32"/>
          <w:szCs w:val="32"/>
        </w:rPr>
        <w:t>2019</w:t>
      </w:r>
      <w:permEnd w:id="220278053"/>
      <w:r>
        <w:rPr>
          <w:rFonts w:ascii="仿宋_GB2312" w:eastAsia="仿宋_GB2312" w:hAnsi="仿宋_GB2312" w:cs="仿宋_GB2312"/>
          <w:sz w:val="32"/>
          <w:szCs w:val="32"/>
        </w:rPr>
        <w:t xml:space="preserve"> </w:t>
      </w:r>
      <w:bookmarkEnd w:id="63"/>
      <w:r>
        <w:rPr>
          <w:rFonts w:ascii="仿宋_GB2312" w:eastAsia="仿宋_GB2312" w:hAnsi="仿宋_GB2312" w:cs="仿宋_GB2312" w:hint="eastAsia"/>
          <w:sz w:val="30"/>
          <w:szCs w:val="30"/>
        </w:rPr>
        <w:t>年，本部门重点项目绩效目标情况如下</w:t>
      </w:r>
      <w:r>
        <w:rPr>
          <w:rFonts w:ascii="仿宋_GB2312" w:eastAsia="仿宋_GB2312" w:hAnsi="仿宋_GB2312" w:cs="仿宋_GB2312" w:hint="eastAsia"/>
          <w:sz w:val="32"/>
          <w:szCs w:val="32"/>
        </w:rPr>
        <w:t>：</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1455"/>
        <w:gridCol w:w="4329"/>
      </w:tblGrid>
      <w:tr w:rsidR="00234EC0">
        <w:trPr>
          <w:trHeight w:val="287"/>
        </w:trPr>
        <w:tc>
          <w:tcPr>
            <w:tcW w:w="2604" w:type="dxa"/>
          </w:tcPr>
          <w:p w:rsidR="00234EC0" w:rsidRDefault="00414E32">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项目</w:t>
            </w:r>
          </w:p>
        </w:tc>
        <w:tc>
          <w:tcPr>
            <w:tcW w:w="1455" w:type="dxa"/>
          </w:tcPr>
          <w:p w:rsidR="00234EC0" w:rsidRDefault="00414E32">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预算数</w:t>
            </w:r>
          </w:p>
        </w:tc>
        <w:tc>
          <w:tcPr>
            <w:tcW w:w="4329" w:type="dxa"/>
          </w:tcPr>
          <w:p w:rsidR="00234EC0" w:rsidRDefault="00414E32">
            <w:pPr>
              <w:jc w:val="center"/>
              <w:rPr>
                <w:rFonts w:ascii="方正小标宋简体" w:eastAsia="方正小标宋简体" w:hAnsi="方正小标宋简体" w:cs="方正小标宋简体"/>
                <w:b/>
                <w:sz w:val="22"/>
                <w:szCs w:val="22"/>
              </w:rPr>
            </w:pPr>
            <w:r>
              <w:rPr>
                <w:rFonts w:ascii="宋体" w:hAnsi="宋体" w:cs="宋体" w:hint="eastAsia"/>
                <w:b/>
                <w:sz w:val="22"/>
                <w:szCs w:val="22"/>
              </w:rPr>
              <w:t>绩效目标</w:t>
            </w:r>
          </w:p>
        </w:tc>
      </w:tr>
      <w:tr w:rsidR="00234EC0">
        <w:tc>
          <w:tcPr>
            <w:tcW w:w="2604" w:type="dxa"/>
            <w:vAlign w:val="center"/>
          </w:tcPr>
          <w:p w:rsidR="00234EC0" w:rsidRDefault="00414E32">
            <w:pPr>
              <w:widowControl/>
              <w:jc w:val="left"/>
              <w:textAlignment w:val="center"/>
              <w:rPr>
                <w:rFonts w:ascii="宋体" w:hAnsi="宋体" w:cs="宋体"/>
                <w:color w:val="000000"/>
                <w:sz w:val="20"/>
                <w:szCs w:val="20"/>
              </w:rPr>
            </w:pPr>
            <w:permStart w:id="868900621" w:edGrp="everyone"/>
            <w:r>
              <w:rPr>
                <w:rFonts w:ascii="宋体" w:hAnsi="宋体" w:cs="宋体" w:hint="eastAsia"/>
                <w:color w:val="000000"/>
                <w:kern w:val="0"/>
                <w:sz w:val="18"/>
                <w:szCs w:val="18"/>
                <w:lang w:bidi="ar"/>
              </w:rPr>
              <w:t>国家北斗终端产品质量监督检验中心</w:t>
            </w:r>
          </w:p>
        </w:tc>
        <w:tc>
          <w:tcPr>
            <w:tcW w:w="1455" w:type="dxa"/>
            <w:vAlign w:val="center"/>
          </w:tcPr>
          <w:p w:rsidR="00234EC0" w:rsidRDefault="00414E32">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500.00</w:t>
            </w:r>
          </w:p>
        </w:tc>
        <w:tc>
          <w:tcPr>
            <w:tcW w:w="4329" w:type="dxa"/>
            <w:vAlign w:val="center"/>
          </w:tcPr>
          <w:p w:rsidR="00234EC0" w:rsidRDefault="00414E32">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完成调研和筹建任务上报立项，完成1套3m微波暗室购买、安装、调试，5个标准检测能力有所提升。</w:t>
            </w:r>
          </w:p>
        </w:tc>
      </w:tr>
      <w:tr w:rsidR="00234EC0">
        <w:tc>
          <w:tcPr>
            <w:tcW w:w="2604" w:type="dxa"/>
            <w:vAlign w:val="center"/>
          </w:tcPr>
          <w:p w:rsidR="00234EC0" w:rsidRDefault="00414E32">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18"/>
                <w:szCs w:val="18"/>
                <w:lang w:bidi="ar"/>
              </w:rPr>
              <w:t>国家鞋检中心</w:t>
            </w:r>
            <w:proofErr w:type="gramEnd"/>
            <w:r>
              <w:rPr>
                <w:rFonts w:ascii="宋体" w:hAnsi="宋体" w:cs="宋体" w:hint="eastAsia"/>
                <w:color w:val="000000"/>
                <w:kern w:val="0"/>
                <w:sz w:val="18"/>
                <w:szCs w:val="18"/>
                <w:lang w:bidi="ar"/>
              </w:rPr>
              <w:t>运行经费</w:t>
            </w:r>
          </w:p>
        </w:tc>
        <w:tc>
          <w:tcPr>
            <w:tcW w:w="1455" w:type="dxa"/>
            <w:vAlign w:val="center"/>
          </w:tcPr>
          <w:p w:rsidR="00234EC0" w:rsidRDefault="00414E32">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500.00</w:t>
            </w:r>
          </w:p>
        </w:tc>
        <w:tc>
          <w:tcPr>
            <w:tcW w:w="4329" w:type="dxa"/>
            <w:vAlign w:val="center"/>
          </w:tcPr>
          <w:p w:rsidR="00234EC0" w:rsidRDefault="00414E32">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补充保障</w:t>
            </w:r>
            <w:proofErr w:type="gramStart"/>
            <w:r>
              <w:rPr>
                <w:rFonts w:ascii="宋体" w:hAnsi="宋体" w:cs="宋体" w:hint="eastAsia"/>
                <w:color w:val="000000"/>
                <w:kern w:val="0"/>
                <w:sz w:val="18"/>
                <w:szCs w:val="18"/>
                <w:lang w:bidi="ar"/>
              </w:rPr>
              <w:t>国家鞋检中心</w:t>
            </w:r>
            <w:proofErr w:type="gramEnd"/>
            <w:r>
              <w:rPr>
                <w:rFonts w:ascii="宋体" w:hAnsi="宋体" w:cs="宋体" w:hint="eastAsia"/>
                <w:color w:val="000000"/>
                <w:kern w:val="0"/>
                <w:sz w:val="18"/>
                <w:szCs w:val="18"/>
                <w:lang w:bidi="ar"/>
              </w:rPr>
              <w:t>运行检测技术经费。</w:t>
            </w:r>
          </w:p>
        </w:tc>
      </w:tr>
      <w:tr w:rsidR="00234EC0">
        <w:tc>
          <w:tcPr>
            <w:tcW w:w="2604" w:type="dxa"/>
            <w:vAlign w:val="center"/>
          </w:tcPr>
          <w:p w:rsidR="00234EC0" w:rsidRDefault="00414E32">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国家服务业发展引导资金</w:t>
            </w:r>
          </w:p>
        </w:tc>
        <w:tc>
          <w:tcPr>
            <w:tcW w:w="1455" w:type="dxa"/>
            <w:vAlign w:val="center"/>
          </w:tcPr>
          <w:p w:rsidR="00234EC0" w:rsidRDefault="00414E32">
            <w:pPr>
              <w:widowControl/>
              <w:jc w:val="right"/>
              <w:textAlignment w:val="center"/>
              <w:rPr>
                <w:rFonts w:ascii="宋体" w:hAnsi="宋体" w:cs="宋体"/>
                <w:color w:val="000000"/>
                <w:sz w:val="20"/>
                <w:szCs w:val="20"/>
              </w:rPr>
            </w:pPr>
            <w:r>
              <w:rPr>
                <w:rFonts w:ascii="宋体" w:hAnsi="宋体" w:cs="宋体" w:hint="eastAsia"/>
                <w:color w:val="000000"/>
                <w:kern w:val="0"/>
                <w:sz w:val="18"/>
                <w:szCs w:val="18"/>
                <w:lang w:bidi="ar"/>
              </w:rPr>
              <w:t>500.00</w:t>
            </w:r>
          </w:p>
        </w:tc>
        <w:tc>
          <w:tcPr>
            <w:tcW w:w="4329" w:type="dxa"/>
            <w:vAlign w:val="center"/>
          </w:tcPr>
          <w:p w:rsidR="00234EC0" w:rsidRDefault="00414E32">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完成采购</w:t>
            </w:r>
            <w:proofErr w:type="gramStart"/>
            <w:r>
              <w:rPr>
                <w:rFonts w:ascii="宋体" w:hAnsi="宋体" w:cs="宋体" w:hint="eastAsia"/>
                <w:color w:val="000000"/>
                <w:kern w:val="0"/>
                <w:sz w:val="18"/>
                <w:szCs w:val="18"/>
                <w:lang w:bidi="ar"/>
              </w:rPr>
              <w:t>国家鞋检中心</w:t>
            </w:r>
            <w:proofErr w:type="gramEnd"/>
            <w:r>
              <w:rPr>
                <w:rFonts w:ascii="宋体" w:hAnsi="宋体" w:cs="宋体" w:hint="eastAsia"/>
                <w:color w:val="000000"/>
                <w:kern w:val="0"/>
                <w:sz w:val="18"/>
                <w:szCs w:val="18"/>
                <w:lang w:bidi="ar"/>
              </w:rPr>
              <w:t>检测能力建设所需仪器，将为惠东乃至全省制鞋产业的转型升级提供助力。</w:t>
            </w:r>
          </w:p>
        </w:tc>
      </w:tr>
    </w:tbl>
    <w:permEnd w:id="868900621"/>
    <w:p w:rsidR="00234EC0" w:rsidRDefault="00414E32">
      <w:pPr>
        <w:spacing w:line="360" w:lineRule="auto"/>
        <w:rPr>
          <w:rFonts w:ascii="仿宋_GB2312" w:eastAsia="仿宋_GB2312" w:hAnsi="仿宋_GB2312" w:cs="仿宋_GB2312"/>
          <w:sz w:val="32"/>
          <w:szCs w:val="32"/>
        </w:rPr>
      </w:pPr>
      <w:r>
        <w:rPr>
          <w:rFonts w:ascii="宋体" w:hAnsi="宋体" w:cs="宋体" w:hint="eastAsia"/>
          <w:color w:val="000000"/>
          <w:sz w:val="20"/>
          <w:szCs w:val="20"/>
        </w:rPr>
        <w:t>注</w:t>
      </w:r>
      <w:permStart w:id="1949727284" w:edGrp="everyone"/>
      <w:r w:rsidR="00BC1C33">
        <w:rPr>
          <w:rFonts w:ascii="宋体" w:hAnsi="宋体" w:cs="宋体" w:hint="eastAsia"/>
          <w:color w:val="000000"/>
          <w:sz w:val="20"/>
          <w:szCs w:val="20"/>
        </w:rPr>
        <w:t>：</w:t>
      </w:r>
      <w:permEnd w:id="1949727284"/>
    </w:p>
    <w:p w:rsidR="00234EC0" w:rsidRDefault="00234EC0">
      <w:pPr>
        <w:ind w:firstLine="640"/>
        <w:rPr>
          <w:rFonts w:ascii="仿宋_GB2312" w:eastAsia="仿宋_GB2312" w:hAnsi="仿宋_GB2312" w:cs="仿宋_GB2312"/>
          <w:sz w:val="32"/>
          <w:szCs w:val="32"/>
        </w:rPr>
        <w:sectPr w:rsidR="00234EC0">
          <w:pgSz w:w="11906" w:h="16838"/>
          <w:pgMar w:top="1440" w:right="1800" w:bottom="1440" w:left="1800" w:header="851" w:footer="992" w:gutter="0"/>
          <w:cols w:space="720"/>
          <w:docGrid w:type="lines" w:linePitch="312"/>
        </w:sectPr>
      </w:pPr>
    </w:p>
    <w:p w:rsidR="00234EC0" w:rsidRDefault="00414E32">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234EC0" w:rsidRDefault="00414E32">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64" w:name="PO_part4"/>
      <w:r>
        <w:rPr>
          <w:rFonts w:ascii="仿宋_GB2312" w:eastAsia="仿宋_GB2312" w:hint="eastAsia"/>
          <w:b/>
          <w:sz w:val="32"/>
          <w:szCs w:val="32"/>
        </w:rPr>
        <w:t xml:space="preserve"> </w:t>
      </w:r>
      <w:permStart w:id="1032783456" w:edGrp="everyone"/>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234EC0" w:rsidRDefault="00414E32">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234EC0" w:rsidRDefault="00414E32">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234EC0" w:rsidRDefault="00B01A24" w:rsidP="00B01A24">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九</w:t>
      </w:r>
      <w:r w:rsidR="00414E32">
        <w:rPr>
          <w:rFonts w:ascii="仿宋_GB2312" w:eastAsia="仿宋_GB2312" w:hint="eastAsia"/>
          <w:b/>
          <w:sz w:val="32"/>
          <w:szCs w:val="32"/>
        </w:rPr>
        <w:t>、“三公”经费：</w:t>
      </w:r>
      <w:r w:rsidR="00414E32">
        <w:rPr>
          <w:rFonts w:ascii="仿宋_GB2312" w:eastAsia="仿宋_GB2312" w:hint="eastAsia"/>
          <w:sz w:val="32"/>
          <w:szCs w:val="32"/>
        </w:rPr>
        <w:t>指省直行政（参公）单位、事业单</w:t>
      </w:r>
      <w:r w:rsidR="00414E32">
        <w:rPr>
          <w:rFonts w:ascii="仿宋_GB2312" w:eastAsia="仿宋_GB2312" w:hint="eastAsia"/>
          <w:sz w:val="32"/>
          <w:szCs w:val="32"/>
        </w:rPr>
        <w:lastRenderedPageBreak/>
        <w:t>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bookmarkEnd w:id="64"/>
      <w:permEnd w:id="1032783456"/>
    </w:p>
    <w:sectPr w:rsidR="00234EC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C"/>
    <w:rsid w:val="00001E5E"/>
    <w:rsid w:val="00011766"/>
    <w:rsid w:val="00033665"/>
    <w:rsid w:val="0004188A"/>
    <w:rsid w:val="00052F5D"/>
    <w:rsid w:val="000617A4"/>
    <w:rsid w:val="0007781E"/>
    <w:rsid w:val="000907DB"/>
    <w:rsid w:val="000A2339"/>
    <w:rsid w:val="000A3412"/>
    <w:rsid w:val="000A4C11"/>
    <w:rsid w:val="000B12F2"/>
    <w:rsid w:val="000C0314"/>
    <w:rsid w:val="000C504A"/>
    <w:rsid w:val="000E5D5A"/>
    <w:rsid w:val="000E7EC7"/>
    <w:rsid w:val="000F6B2B"/>
    <w:rsid w:val="00106BCA"/>
    <w:rsid w:val="00112067"/>
    <w:rsid w:val="00117AC7"/>
    <w:rsid w:val="00125569"/>
    <w:rsid w:val="001272E3"/>
    <w:rsid w:val="00134D30"/>
    <w:rsid w:val="00152FBA"/>
    <w:rsid w:val="00161B91"/>
    <w:rsid w:val="001666FD"/>
    <w:rsid w:val="00167DDB"/>
    <w:rsid w:val="00176374"/>
    <w:rsid w:val="001A6EA7"/>
    <w:rsid w:val="001A7C1E"/>
    <w:rsid w:val="001B3230"/>
    <w:rsid w:val="001B3533"/>
    <w:rsid w:val="001D18AA"/>
    <w:rsid w:val="001D320C"/>
    <w:rsid w:val="001D4270"/>
    <w:rsid w:val="001D7B98"/>
    <w:rsid w:val="001E155E"/>
    <w:rsid w:val="001F299F"/>
    <w:rsid w:val="001F46F7"/>
    <w:rsid w:val="002040BA"/>
    <w:rsid w:val="00204F0B"/>
    <w:rsid w:val="002214E6"/>
    <w:rsid w:val="00234EC0"/>
    <w:rsid w:val="00254882"/>
    <w:rsid w:val="0025738D"/>
    <w:rsid w:val="002A279B"/>
    <w:rsid w:val="002A4F4F"/>
    <w:rsid w:val="002A5D7C"/>
    <w:rsid w:val="002B57AE"/>
    <w:rsid w:val="002C06AB"/>
    <w:rsid w:val="002C450A"/>
    <w:rsid w:val="002C4D26"/>
    <w:rsid w:val="002D10CA"/>
    <w:rsid w:val="002E2B3D"/>
    <w:rsid w:val="002E5849"/>
    <w:rsid w:val="002F5B21"/>
    <w:rsid w:val="00305022"/>
    <w:rsid w:val="00314A0B"/>
    <w:rsid w:val="003245D3"/>
    <w:rsid w:val="00332209"/>
    <w:rsid w:val="00337C11"/>
    <w:rsid w:val="00350932"/>
    <w:rsid w:val="00353B2F"/>
    <w:rsid w:val="00360505"/>
    <w:rsid w:val="00365D9B"/>
    <w:rsid w:val="00383D98"/>
    <w:rsid w:val="00396E87"/>
    <w:rsid w:val="003A0D84"/>
    <w:rsid w:val="003B5C0A"/>
    <w:rsid w:val="003C0CF8"/>
    <w:rsid w:val="003C277E"/>
    <w:rsid w:val="003D0B60"/>
    <w:rsid w:val="00414E32"/>
    <w:rsid w:val="0042554B"/>
    <w:rsid w:val="00457527"/>
    <w:rsid w:val="00464718"/>
    <w:rsid w:val="004720D6"/>
    <w:rsid w:val="0047400F"/>
    <w:rsid w:val="00490C63"/>
    <w:rsid w:val="004936C2"/>
    <w:rsid w:val="004B1127"/>
    <w:rsid w:val="004B52F0"/>
    <w:rsid w:val="004B6727"/>
    <w:rsid w:val="004C40FE"/>
    <w:rsid w:val="004D1972"/>
    <w:rsid w:val="004E28F1"/>
    <w:rsid w:val="004E7373"/>
    <w:rsid w:val="004F7582"/>
    <w:rsid w:val="005121E4"/>
    <w:rsid w:val="00540DC4"/>
    <w:rsid w:val="005442BE"/>
    <w:rsid w:val="0055292C"/>
    <w:rsid w:val="00560CCC"/>
    <w:rsid w:val="00564348"/>
    <w:rsid w:val="0057264A"/>
    <w:rsid w:val="00576BE2"/>
    <w:rsid w:val="005806C8"/>
    <w:rsid w:val="00584AAC"/>
    <w:rsid w:val="00584ED8"/>
    <w:rsid w:val="005A176D"/>
    <w:rsid w:val="005D1AA9"/>
    <w:rsid w:val="005E06D1"/>
    <w:rsid w:val="005E42B5"/>
    <w:rsid w:val="005E7A43"/>
    <w:rsid w:val="005E7C33"/>
    <w:rsid w:val="006012DC"/>
    <w:rsid w:val="00624FAE"/>
    <w:rsid w:val="0063274E"/>
    <w:rsid w:val="00652CD8"/>
    <w:rsid w:val="00660972"/>
    <w:rsid w:val="0066508D"/>
    <w:rsid w:val="00675556"/>
    <w:rsid w:val="006A5F54"/>
    <w:rsid w:val="006D01B5"/>
    <w:rsid w:val="006D2EA0"/>
    <w:rsid w:val="006E7395"/>
    <w:rsid w:val="007025B7"/>
    <w:rsid w:val="00707AB9"/>
    <w:rsid w:val="007125BE"/>
    <w:rsid w:val="00716279"/>
    <w:rsid w:val="00717A05"/>
    <w:rsid w:val="00730302"/>
    <w:rsid w:val="00735E59"/>
    <w:rsid w:val="007364D6"/>
    <w:rsid w:val="00771D3C"/>
    <w:rsid w:val="007754C4"/>
    <w:rsid w:val="007C35B7"/>
    <w:rsid w:val="007C3E78"/>
    <w:rsid w:val="007F5309"/>
    <w:rsid w:val="008171CC"/>
    <w:rsid w:val="0082037C"/>
    <w:rsid w:val="00822B8D"/>
    <w:rsid w:val="008249E3"/>
    <w:rsid w:val="008255C3"/>
    <w:rsid w:val="00847B34"/>
    <w:rsid w:val="00856A69"/>
    <w:rsid w:val="00872AE0"/>
    <w:rsid w:val="00885685"/>
    <w:rsid w:val="008C1419"/>
    <w:rsid w:val="008C53AB"/>
    <w:rsid w:val="008D6223"/>
    <w:rsid w:val="008E1601"/>
    <w:rsid w:val="008E6D60"/>
    <w:rsid w:val="008E779F"/>
    <w:rsid w:val="00900D14"/>
    <w:rsid w:val="00901DA1"/>
    <w:rsid w:val="00910A29"/>
    <w:rsid w:val="00924E6D"/>
    <w:rsid w:val="00940221"/>
    <w:rsid w:val="009443E6"/>
    <w:rsid w:val="0095514F"/>
    <w:rsid w:val="009656EC"/>
    <w:rsid w:val="0096638C"/>
    <w:rsid w:val="00972008"/>
    <w:rsid w:val="009757C4"/>
    <w:rsid w:val="00992139"/>
    <w:rsid w:val="00995ED6"/>
    <w:rsid w:val="00997BAF"/>
    <w:rsid w:val="009B01A7"/>
    <w:rsid w:val="009C2BCD"/>
    <w:rsid w:val="009C6A97"/>
    <w:rsid w:val="009D26CF"/>
    <w:rsid w:val="009D477C"/>
    <w:rsid w:val="009D4811"/>
    <w:rsid w:val="009E35C5"/>
    <w:rsid w:val="009F3B8E"/>
    <w:rsid w:val="00A02D97"/>
    <w:rsid w:val="00A10E8A"/>
    <w:rsid w:val="00A551B2"/>
    <w:rsid w:val="00A61DA2"/>
    <w:rsid w:val="00A63037"/>
    <w:rsid w:val="00A63695"/>
    <w:rsid w:val="00A64367"/>
    <w:rsid w:val="00A707F8"/>
    <w:rsid w:val="00A776B6"/>
    <w:rsid w:val="00A77A6A"/>
    <w:rsid w:val="00A77A71"/>
    <w:rsid w:val="00A923A6"/>
    <w:rsid w:val="00A96D33"/>
    <w:rsid w:val="00A972B6"/>
    <w:rsid w:val="00AA08AD"/>
    <w:rsid w:val="00AA09D6"/>
    <w:rsid w:val="00AA7404"/>
    <w:rsid w:val="00AB3983"/>
    <w:rsid w:val="00AB741C"/>
    <w:rsid w:val="00AD3ED6"/>
    <w:rsid w:val="00AE1099"/>
    <w:rsid w:val="00AE2452"/>
    <w:rsid w:val="00B01A24"/>
    <w:rsid w:val="00B036C2"/>
    <w:rsid w:val="00B07183"/>
    <w:rsid w:val="00B10B68"/>
    <w:rsid w:val="00B11453"/>
    <w:rsid w:val="00B17FED"/>
    <w:rsid w:val="00B2482D"/>
    <w:rsid w:val="00B336D7"/>
    <w:rsid w:val="00B43003"/>
    <w:rsid w:val="00B43AF7"/>
    <w:rsid w:val="00B462C6"/>
    <w:rsid w:val="00B50902"/>
    <w:rsid w:val="00B51E7C"/>
    <w:rsid w:val="00B85DF3"/>
    <w:rsid w:val="00BC1C33"/>
    <w:rsid w:val="00BC60F6"/>
    <w:rsid w:val="00BD3CD0"/>
    <w:rsid w:val="00BE6A85"/>
    <w:rsid w:val="00BE7680"/>
    <w:rsid w:val="00C1127C"/>
    <w:rsid w:val="00C14640"/>
    <w:rsid w:val="00C223D7"/>
    <w:rsid w:val="00C3080E"/>
    <w:rsid w:val="00C44B1D"/>
    <w:rsid w:val="00C56CF8"/>
    <w:rsid w:val="00C63DF8"/>
    <w:rsid w:val="00C70E61"/>
    <w:rsid w:val="00C83A84"/>
    <w:rsid w:val="00CA4090"/>
    <w:rsid w:val="00CA528B"/>
    <w:rsid w:val="00CB1916"/>
    <w:rsid w:val="00CC0A5F"/>
    <w:rsid w:val="00CC1A8E"/>
    <w:rsid w:val="00CC4783"/>
    <w:rsid w:val="00CE14B0"/>
    <w:rsid w:val="00CE73BE"/>
    <w:rsid w:val="00CF0D19"/>
    <w:rsid w:val="00CF6007"/>
    <w:rsid w:val="00D15F5C"/>
    <w:rsid w:val="00D20272"/>
    <w:rsid w:val="00D32921"/>
    <w:rsid w:val="00D47F19"/>
    <w:rsid w:val="00D85EF9"/>
    <w:rsid w:val="00D87E6F"/>
    <w:rsid w:val="00D90536"/>
    <w:rsid w:val="00D9352A"/>
    <w:rsid w:val="00DB1F4B"/>
    <w:rsid w:val="00DC09D2"/>
    <w:rsid w:val="00DC0DF2"/>
    <w:rsid w:val="00DD778A"/>
    <w:rsid w:val="00DE172B"/>
    <w:rsid w:val="00DE3F8D"/>
    <w:rsid w:val="00E12E29"/>
    <w:rsid w:val="00E14AF0"/>
    <w:rsid w:val="00E15280"/>
    <w:rsid w:val="00E256A8"/>
    <w:rsid w:val="00E36114"/>
    <w:rsid w:val="00E432CE"/>
    <w:rsid w:val="00E523EF"/>
    <w:rsid w:val="00E55BD8"/>
    <w:rsid w:val="00E864AB"/>
    <w:rsid w:val="00EA00CC"/>
    <w:rsid w:val="00EC5D36"/>
    <w:rsid w:val="00ED7808"/>
    <w:rsid w:val="00EE3878"/>
    <w:rsid w:val="00EF4DAB"/>
    <w:rsid w:val="00F0020D"/>
    <w:rsid w:val="00F00F6A"/>
    <w:rsid w:val="00F15349"/>
    <w:rsid w:val="00F24AB4"/>
    <w:rsid w:val="00F3076F"/>
    <w:rsid w:val="00F37786"/>
    <w:rsid w:val="00F60FAC"/>
    <w:rsid w:val="00F67C7A"/>
    <w:rsid w:val="00F84AEB"/>
    <w:rsid w:val="00F9420E"/>
    <w:rsid w:val="00F948B1"/>
    <w:rsid w:val="00FB55CB"/>
    <w:rsid w:val="00FC6D50"/>
    <w:rsid w:val="00FE675F"/>
    <w:rsid w:val="00FF0D3C"/>
    <w:rsid w:val="00FF259D"/>
    <w:rsid w:val="00FF3AF4"/>
    <w:rsid w:val="01B45622"/>
    <w:rsid w:val="01D90AFF"/>
    <w:rsid w:val="01D95F9B"/>
    <w:rsid w:val="02521B70"/>
    <w:rsid w:val="040814F6"/>
    <w:rsid w:val="04414C5A"/>
    <w:rsid w:val="0444764B"/>
    <w:rsid w:val="04975537"/>
    <w:rsid w:val="056A6E1A"/>
    <w:rsid w:val="05DA63D5"/>
    <w:rsid w:val="062E4029"/>
    <w:rsid w:val="06B454AB"/>
    <w:rsid w:val="073D19E7"/>
    <w:rsid w:val="08783F6C"/>
    <w:rsid w:val="0B071BA7"/>
    <w:rsid w:val="0B4D593C"/>
    <w:rsid w:val="0C5A4BA3"/>
    <w:rsid w:val="0D1412EC"/>
    <w:rsid w:val="0D4C15CA"/>
    <w:rsid w:val="0E981479"/>
    <w:rsid w:val="0EF11263"/>
    <w:rsid w:val="103F4B2D"/>
    <w:rsid w:val="12050F77"/>
    <w:rsid w:val="12AE7E6A"/>
    <w:rsid w:val="12C616AB"/>
    <w:rsid w:val="13016A31"/>
    <w:rsid w:val="13410513"/>
    <w:rsid w:val="16745609"/>
    <w:rsid w:val="17945B62"/>
    <w:rsid w:val="18A71303"/>
    <w:rsid w:val="1A0A34A9"/>
    <w:rsid w:val="1B663169"/>
    <w:rsid w:val="1CF346E3"/>
    <w:rsid w:val="1D87489A"/>
    <w:rsid w:val="1E2045C9"/>
    <w:rsid w:val="1F211410"/>
    <w:rsid w:val="1F41655B"/>
    <w:rsid w:val="1F4C145E"/>
    <w:rsid w:val="1FFE3D8A"/>
    <w:rsid w:val="20EE6A13"/>
    <w:rsid w:val="223F4E70"/>
    <w:rsid w:val="22614F3C"/>
    <w:rsid w:val="232778A0"/>
    <w:rsid w:val="25214A81"/>
    <w:rsid w:val="255900BA"/>
    <w:rsid w:val="267F6DC4"/>
    <w:rsid w:val="280D411B"/>
    <w:rsid w:val="28263A1C"/>
    <w:rsid w:val="28F20C87"/>
    <w:rsid w:val="2A3B7DA2"/>
    <w:rsid w:val="2B083C1E"/>
    <w:rsid w:val="2BAB5064"/>
    <w:rsid w:val="2D186FD7"/>
    <w:rsid w:val="2D971B87"/>
    <w:rsid w:val="2DAB7E62"/>
    <w:rsid w:val="2E971D93"/>
    <w:rsid w:val="2EBD482D"/>
    <w:rsid w:val="30B20761"/>
    <w:rsid w:val="30BA2575"/>
    <w:rsid w:val="30D03D88"/>
    <w:rsid w:val="31AC2673"/>
    <w:rsid w:val="320F0B96"/>
    <w:rsid w:val="32B67383"/>
    <w:rsid w:val="32F33DBC"/>
    <w:rsid w:val="335C27F8"/>
    <w:rsid w:val="33857292"/>
    <w:rsid w:val="33985AF3"/>
    <w:rsid w:val="34736704"/>
    <w:rsid w:val="34DA3990"/>
    <w:rsid w:val="35C002C4"/>
    <w:rsid w:val="360208A7"/>
    <w:rsid w:val="36297FEC"/>
    <w:rsid w:val="3664193A"/>
    <w:rsid w:val="36E602DD"/>
    <w:rsid w:val="380B0117"/>
    <w:rsid w:val="381229FC"/>
    <w:rsid w:val="39AD5A7A"/>
    <w:rsid w:val="3B1871F1"/>
    <w:rsid w:val="3CCC0A6E"/>
    <w:rsid w:val="3DD47913"/>
    <w:rsid w:val="3E2C3967"/>
    <w:rsid w:val="3ECC1EF6"/>
    <w:rsid w:val="40D141CE"/>
    <w:rsid w:val="427263C7"/>
    <w:rsid w:val="42787D37"/>
    <w:rsid w:val="432765AB"/>
    <w:rsid w:val="459C565C"/>
    <w:rsid w:val="4625213A"/>
    <w:rsid w:val="46463B7A"/>
    <w:rsid w:val="47123CE1"/>
    <w:rsid w:val="47BB76C5"/>
    <w:rsid w:val="47E60DC9"/>
    <w:rsid w:val="47E82066"/>
    <w:rsid w:val="486F1DBE"/>
    <w:rsid w:val="48DE09B5"/>
    <w:rsid w:val="4A67100A"/>
    <w:rsid w:val="4B977D64"/>
    <w:rsid w:val="4C26206A"/>
    <w:rsid w:val="4D6A7D0F"/>
    <w:rsid w:val="4D812A41"/>
    <w:rsid w:val="4FFE4547"/>
    <w:rsid w:val="500E5A83"/>
    <w:rsid w:val="50CB6A87"/>
    <w:rsid w:val="51073791"/>
    <w:rsid w:val="532F007B"/>
    <w:rsid w:val="534649FF"/>
    <w:rsid w:val="55B353F5"/>
    <w:rsid w:val="55B86489"/>
    <w:rsid w:val="55EF3C65"/>
    <w:rsid w:val="57407F61"/>
    <w:rsid w:val="585427A8"/>
    <w:rsid w:val="58740BE1"/>
    <w:rsid w:val="59731DD1"/>
    <w:rsid w:val="5AC726AA"/>
    <w:rsid w:val="5B0667AC"/>
    <w:rsid w:val="5BB03E37"/>
    <w:rsid w:val="5C066A1E"/>
    <w:rsid w:val="5C92685B"/>
    <w:rsid w:val="5CC83DCB"/>
    <w:rsid w:val="5FF1280C"/>
    <w:rsid w:val="60C63FD9"/>
    <w:rsid w:val="60E37A9B"/>
    <w:rsid w:val="62423FC3"/>
    <w:rsid w:val="62453B18"/>
    <w:rsid w:val="625340CD"/>
    <w:rsid w:val="62DF4E3C"/>
    <w:rsid w:val="63777CA7"/>
    <w:rsid w:val="64345999"/>
    <w:rsid w:val="643474F7"/>
    <w:rsid w:val="65322A34"/>
    <w:rsid w:val="657236A9"/>
    <w:rsid w:val="66562BF0"/>
    <w:rsid w:val="66A71258"/>
    <w:rsid w:val="66D06120"/>
    <w:rsid w:val="670238F3"/>
    <w:rsid w:val="671C744E"/>
    <w:rsid w:val="6A293039"/>
    <w:rsid w:val="6ABF5992"/>
    <w:rsid w:val="6B8C5063"/>
    <w:rsid w:val="6CBF6713"/>
    <w:rsid w:val="6D417438"/>
    <w:rsid w:val="6D9B07DA"/>
    <w:rsid w:val="6E857B75"/>
    <w:rsid w:val="6E981591"/>
    <w:rsid w:val="6F4A006F"/>
    <w:rsid w:val="706A2CA2"/>
    <w:rsid w:val="706B6682"/>
    <w:rsid w:val="70B751AD"/>
    <w:rsid w:val="734A49FB"/>
    <w:rsid w:val="734B4CEA"/>
    <w:rsid w:val="73A9017E"/>
    <w:rsid w:val="746764FE"/>
    <w:rsid w:val="75AE549B"/>
    <w:rsid w:val="75DB0912"/>
    <w:rsid w:val="7709070B"/>
    <w:rsid w:val="77684837"/>
    <w:rsid w:val="7817515D"/>
    <w:rsid w:val="781F4C8F"/>
    <w:rsid w:val="7A020920"/>
    <w:rsid w:val="7A3D118F"/>
    <w:rsid w:val="7B2039AA"/>
    <w:rsid w:val="7B2D1002"/>
    <w:rsid w:val="7D1522B8"/>
    <w:rsid w:val="7E96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eastAsia="宋体" w:hAnsi="Calibri" w:cs="Times New Roman"/>
      <w:kern w:val="2"/>
      <w:sz w:val="18"/>
      <w:szCs w:val="18"/>
    </w:rPr>
  </w:style>
  <w:style w:type="character" w:customStyle="1" w:styleId="Char">
    <w:name w:val="页脚 Char"/>
    <w:link w:val="a3"/>
    <w:qFormat/>
    <w:rPr>
      <w:rFonts w:ascii="Calibri" w:eastAsia="宋体" w:hAnsi="Calibri" w:cs="Times New Roman"/>
      <w:kern w:val="2"/>
      <w:sz w:val="18"/>
      <w:szCs w:val="18"/>
    </w:rPr>
  </w:style>
  <w:style w:type="character" w:customStyle="1" w:styleId="1">
    <w:name w:val="不明显参考1"/>
    <w:uiPriority w:val="31"/>
    <w:qFormat/>
    <w:rPr>
      <w:smallCaps/>
      <w:color w:val="5A5A5A"/>
    </w:rPr>
  </w:style>
  <w:style w:type="character" w:customStyle="1" w:styleId="10">
    <w:name w:val="不明显参考1"/>
    <w:uiPriority w:val="31"/>
    <w:qFormat/>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eastAsia="宋体" w:hAnsi="Calibri" w:cs="Times New Roman"/>
      <w:kern w:val="2"/>
      <w:sz w:val="18"/>
      <w:szCs w:val="18"/>
    </w:rPr>
  </w:style>
  <w:style w:type="character" w:customStyle="1" w:styleId="Char">
    <w:name w:val="页脚 Char"/>
    <w:link w:val="a3"/>
    <w:qFormat/>
    <w:rPr>
      <w:rFonts w:ascii="Calibri" w:eastAsia="宋体" w:hAnsi="Calibri" w:cs="Times New Roman"/>
      <w:kern w:val="2"/>
      <w:sz w:val="18"/>
      <w:szCs w:val="18"/>
    </w:rPr>
  </w:style>
  <w:style w:type="character" w:customStyle="1" w:styleId="1">
    <w:name w:val="不明显参考1"/>
    <w:uiPriority w:val="31"/>
    <w:qFormat/>
    <w:rPr>
      <w:smallCaps/>
      <w:color w:val="5A5A5A"/>
    </w:rPr>
  </w:style>
  <w:style w:type="character" w:customStyle="1" w:styleId="10">
    <w:name w:val="不明显参考1"/>
    <w:uiPriority w:val="31"/>
    <w:qFormat/>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99CBA-BA15-4E31-9212-603B25EC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1314</Words>
  <Characters>7494</Characters>
  <Application>Microsoft Office Word</Application>
  <DocSecurity>0</DocSecurity>
  <Lines>62</Lines>
  <Paragraphs>17</Paragraphs>
  <ScaleCrop>false</ScaleCrop>
  <Company>Microsoft</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2019 年</dc:title>
  <dc:creator>huangzj</dc:creator>
  <cp:lastModifiedBy>Windows 用户</cp:lastModifiedBy>
  <cp:revision>25</cp:revision>
  <cp:lastPrinted>2019-02-22T03:02:00Z</cp:lastPrinted>
  <dcterms:created xsi:type="dcterms:W3CDTF">2019-02-20T17:49:00Z</dcterms:created>
  <dcterms:modified xsi:type="dcterms:W3CDTF">2019-02-26T08:03:00Z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