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992" w:rsidRDefault="00ED0992">
      <w:pPr>
        <w:jc w:val="center"/>
        <w:rPr>
          <w:rFonts w:ascii="宋体" w:hAnsi="宋体" w:cs="宋体"/>
          <w:sz w:val="44"/>
          <w:szCs w:val="44"/>
        </w:rPr>
      </w:pPr>
    </w:p>
    <w:p w:rsidR="00ED0992" w:rsidRDefault="00ED0992">
      <w:pPr>
        <w:jc w:val="center"/>
        <w:rPr>
          <w:rFonts w:ascii="宋体" w:hAnsi="宋体" w:cs="宋体"/>
          <w:sz w:val="44"/>
          <w:szCs w:val="44"/>
        </w:rPr>
      </w:pPr>
    </w:p>
    <w:p w:rsidR="00ED0992" w:rsidRDefault="00ED0992">
      <w:pPr>
        <w:jc w:val="center"/>
        <w:rPr>
          <w:rFonts w:ascii="宋体" w:hAnsi="宋体" w:cs="宋体"/>
          <w:sz w:val="44"/>
          <w:szCs w:val="44"/>
        </w:rPr>
      </w:pPr>
    </w:p>
    <w:p w:rsidR="001B4A44" w:rsidRDefault="00DF256B">
      <w:pPr>
        <w:jc w:val="center"/>
        <w:rPr>
          <w:rFonts w:ascii="宋体" w:hAnsi="宋体" w:cs="宋体"/>
          <w:b/>
          <w:sz w:val="44"/>
          <w:szCs w:val="44"/>
        </w:rPr>
      </w:pPr>
      <w:r>
        <w:rPr>
          <w:rFonts w:ascii="宋体" w:hAnsi="宋体" w:cs="宋体" w:hint="eastAsia"/>
          <w:b/>
          <w:sz w:val="44"/>
          <w:szCs w:val="44"/>
        </w:rPr>
        <w:t>2019年</w:t>
      </w:r>
      <w:bookmarkStart w:id="0" w:name="PO_title"/>
      <w:r w:rsidR="001B4A44">
        <w:rPr>
          <w:rFonts w:ascii="宋体" w:hAnsi="宋体" w:cs="宋体" w:hint="eastAsia"/>
          <w:b/>
          <w:sz w:val="44"/>
          <w:szCs w:val="44"/>
        </w:rPr>
        <w:t>广东省惠州市质量计量监督检测所</w:t>
      </w:r>
    </w:p>
    <w:p w:rsidR="00ED0992" w:rsidRDefault="00DF256B">
      <w:pPr>
        <w:jc w:val="center"/>
        <w:rPr>
          <w:rFonts w:ascii="宋体" w:hAnsi="宋体" w:cs="宋体"/>
          <w:b/>
          <w:sz w:val="44"/>
          <w:szCs w:val="44"/>
        </w:rPr>
      </w:pPr>
      <w:r>
        <w:rPr>
          <w:rFonts w:ascii="宋体" w:hAnsi="宋体" w:cs="宋体" w:hint="eastAsia"/>
          <w:b/>
          <w:sz w:val="44"/>
          <w:szCs w:val="44"/>
        </w:rPr>
        <w:t>部门决算公开</w:t>
      </w:r>
      <w:r>
        <w:rPr>
          <w:rFonts w:ascii="宋体" w:hAnsi="宋体" w:cs="宋体" w:hint="eastAsia"/>
          <w:b/>
          <w:sz w:val="11"/>
          <w:szCs w:val="11"/>
        </w:rPr>
        <w:t xml:space="preserve"> </w:t>
      </w:r>
      <w:bookmarkEnd w:id="0"/>
    </w:p>
    <w:p w:rsidR="00ED0992" w:rsidRDefault="00DF256B">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       录</w:t>
      </w:r>
    </w:p>
    <w:p w:rsidR="00ED0992" w:rsidRDefault="00ED0992">
      <w:pPr>
        <w:jc w:val="center"/>
        <w:rPr>
          <w:rFonts w:ascii="宋体" w:hAnsi="宋体" w:cs="宋体"/>
          <w:sz w:val="32"/>
          <w:szCs w:val="32"/>
        </w:rPr>
      </w:pPr>
    </w:p>
    <w:p w:rsidR="00ED0992" w:rsidRDefault="00DF256B">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第一部分</w:t>
      </w:r>
      <w:r w:rsidR="003B55A4">
        <w:rPr>
          <w:rFonts w:ascii="宋体" w:hAnsi="宋体" w:cs="宋体" w:hint="eastAsia"/>
          <w:b/>
          <w:sz w:val="36"/>
          <w:szCs w:val="36"/>
        </w:rPr>
        <w:t xml:space="preserve"> </w:t>
      </w:r>
      <w:r w:rsidR="003B55A4">
        <w:rPr>
          <w:rFonts w:ascii="宋体" w:hAnsi="宋体" w:cs="宋体"/>
          <w:b/>
          <w:sz w:val="36"/>
          <w:szCs w:val="36"/>
        </w:rPr>
        <w:t xml:space="preserve"> </w:t>
      </w:r>
      <w:r>
        <w:rPr>
          <w:rFonts w:ascii="宋体" w:hAnsi="宋体" w:cs="宋体" w:hint="eastAsia"/>
          <w:b/>
          <w:sz w:val="36"/>
          <w:szCs w:val="36"/>
        </w:rPr>
        <w:t xml:space="preserve"> </w:t>
      </w:r>
      <w:bookmarkStart w:id="1" w:name="PO_dirDivName1"/>
      <w:r w:rsidR="001B4A44">
        <w:rPr>
          <w:rFonts w:ascii="宋体" w:hAnsi="宋体" w:cs="宋体" w:hint="eastAsia"/>
          <w:b/>
          <w:sz w:val="36"/>
          <w:szCs w:val="36"/>
        </w:rPr>
        <w:t>广东省惠州市质量计量监督检测所</w:t>
      </w:r>
      <w:bookmarkEnd w:id="1"/>
      <w:r>
        <w:rPr>
          <w:rFonts w:ascii="宋体" w:hAnsi="宋体" w:cs="宋体" w:hint="eastAsia"/>
          <w:b/>
          <w:sz w:val="36"/>
          <w:szCs w:val="36"/>
        </w:rPr>
        <w:t>概况</w:t>
      </w:r>
    </w:p>
    <w:p w:rsidR="00ED0992" w:rsidRDefault="00DF256B">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ED0992" w:rsidRDefault="00DF256B">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ED0992" w:rsidRDefault="00DF256B">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第二部分</w:t>
      </w:r>
      <w:r w:rsidR="003B55A4">
        <w:rPr>
          <w:rFonts w:ascii="宋体" w:hAnsi="宋体" w:cs="宋体" w:hint="eastAsia"/>
          <w:b/>
          <w:sz w:val="36"/>
          <w:szCs w:val="36"/>
        </w:rPr>
        <w:t xml:space="preserve"> </w:t>
      </w:r>
      <w:r w:rsidR="00A71CE7">
        <w:rPr>
          <w:rFonts w:ascii="宋体" w:hAnsi="宋体" w:cs="宋体"/>
          <w:b/>
          <w:sz w:val="36"/>
          <w:szCs w:val="36"/>
        </w:rPr>
        <w:t xml:space="preserve"> </w:t>
      </w:r>
      <w:r w:rsidR="003B55A4">
        <w:rPr>
          <w:rFonts w:ascii="宋体" w:hAnsi="宋体" w:cs="宋体"/>
          <w:b/>
          <w:sz w:val="36"/>
          <w:szCs w:val="36"/>
        </w:rPr>
        <w:t xml:space="preserve"> </w:t>
      </w:r>
      <w:r w:rsidR="001B4A44">
        <w:rPr>
          <w:rFonts w:ascii="宋体" w:hAnsi="宋体" w:cs="宋体" w:hint="eastAsia"/>
          <w:b/>
          <w:sz w:val="36"/>
          <w:szCs w:val="36"/>
        </w:rPr>
        <w:t>广东省惠州市质量计量监督检测所</w:t>
      </w:r>
      <w:r w:rsidR="001B4A44">
        <w:rPr>
          <w:rFonts w:ascii="宋体" w:hAnsi="宋体" w:cs="宋体" w:hint="eastAsia"/>
          <w:b/>
          <w:sz w:val="11"/>
          <w:szCs w:val="11"/>
        </w:rPr>
        <w:t xml:space="preserve"> </w:t>
      </w:r>
      <w:bookmarkStart w:id="2" w:name="PO_dirDivNameYear1"/>
      <w:r w:rsidR="001B4A44">
        <w:rPr>
          <w:rFonts w:ascii="宋体" w:hAnsi="宋体" w:cs="宋体"/>
          <w:b/>
          <w:sz w:val="36"/>
          <w:szCs w:val="36"/>
        </w:rPr>
        <w:t>2019</w:t>
      </w:r>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ED0992" w:rsidRDefault="00DF256B">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ED0992" w:rsidRDefault="00DF256B">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 xml:space="preserve">收入决算表  </w:t>
      </w:r>
    </w:p>
    <w:p w:rsidR="00ED0992" w:rsidRDefault="00DF256B">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ED0992" w:rsidRDefault="00DF256B">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ED0992" w:rsidRDefault="00DF256B">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ED0992" w:rsidRDefault="00DF256B">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ED0992" w:rsidRDefault="00DF256B">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ED0992" w:rsidRDefault="00DF256B">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
    <w:p w:rsidR="00ED0992" w:rsidRDefault="00DF256B">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第三部分</w:t>
      </w:r>
      <w:r w:rsidR="00A71CE7">
        <w:rPr>
          <w:rFonts w:ascii="宋体" w:hAnsi="宋体" w:cs="宋体" w:hint="eastAsia"/>
          <w:b/>
          <w:sz w:val="36"/>
          <w:szCs w:val="36"/>
        </w:rPr>
        <w:t xml:space="preserve"> </w:t>
      </w:r>
      <w:r w:rsidR="003B55A4">
        <w:rPr>
          <w:rFonts w:ascii="宋体" w:hAnsi="宋体" w:cs="宋体" w:hint="eastAsia"/>
          <w:b/>
          <w:sz w:val="36"/>
          <w:szCs w:val="36"/>
        </w:rPr>
        <w:t xml:space="preserve"> </w:t>
      </w:r>
      <w:r w:rsidR="003B55A4">
        <w:rPr>
          <w:rFonts w:ascii="宋体" w:hAnsi="宋体" w:cs="宋体"/>
          <w:b/>
          <w:sz w:val="36"/>
          <w:szCs w:val="36"/>
        </w:rPr>
        <w:t xml:space="preserve"> </w:t>
      </w:r>
      <w:r w:rsidR="001B4A44">
        <w:rPr>
          <w:rFonts w:ascii="宋体" w:hAnsi="宋体" w:cs="宋体" w:hint="eastAsia"/>
          <w:b/>
          <w:sz w:val="36"/>
          <w:szCs w:val="36"/>
        </w:rPr>
        <w:t>广东省惠州市质量计量监督检测所</w:t>
      </w:r>
      <w:bookmarkStart w:id="3" w:name="PO_dirDivNameYear2"/>
      <w:r w:rsidR="001B4A44">
        <w:rPr>
          <w:rFonts w:ascii="宋体" w:hAnsi="宋体" w:cs="宋体"/>
          <w:b/>
          <w:sz w:val="36"/>
          <w:szCs w:val="36"/>
        </w:rPr>
        <w:t>2019</w:t>
      </w:r>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ED0992" w:rsidRDefault="00A71CE7">
      <w:pPr>
        <w:numPr>
          <w:ilvl w:val="0"/>
          <w:numId w:val="1"/>
        </w:numPr>
        <w:spacing w:line="288" w:lineRule="auto"/>
        <w:ind w:firstLineChars="200" w:firstLine="723"/>
        <w:jc w:val="left"/>
        <w:rPr>
          <w:rFonts w:ascii="宋体" w:hAnsi="宋体" w:cs="宋体"/>
          <w:b/>
          <w:sz w:val="36"/>
          <w:szCs w:val="36"/>
        </w:rPr>
      </w:pPr>
      <w:r>
        <w:rPr>
          <w:rFonts w:ascii="宋体" w:hAnsi="宋体" w:cs="宋体"/>
          <w:b/>
          <w:sz w:val="36"/>
          <w:szCs w:val="36"/>
        </w:rPr>
        <w:t xml:space="preserve"> </w:t>
      </w:r>
      <w:r w:rsidR="00DF256B">
        <w:rPr>
          <w:rFonts w:ascii="宋体" w:hAnsi="宋体" w:cs="宋体" w:hint="eastAsia"/>
          <w:b/>
          <w:sz w:val="36"/>
          <w:szCs w:val="36"/>
        </w:rPr>
        <w:t xml:space="preserve"> 名词解释</w:t>
      </w:r>
    </w:p>
    <w:p w:rsidR="00ED0992" w:rsidRDefault="003947AE">
      <w:pPr>
        <w:spacing w:line="288" w:lineRule="auto"/>
        <w:jc w:val="center"/>
        <w:rPr>
          <w:rFonts w:ascii="宋体" w:hAnsi="宋体" w:cs="宋体"/>
          <w:b/>
          <w:sz w:val="36"/>
          <w:szCs w:val="36"/>
        </w:rPr>
      </w:pPr>
      <w:r>
        <w:rPr>
          <w:rFonts w:ascii="黑体" w:eastAsia="黑体" w:hAnsi="黑体" w:cs="仿宋_GB2312" w:hint="eastAsia"/>
          <w:sz w:val="32"/>
          <w:szCs w:val="32"/>
        </w:rPr>
        <w:t xml:space="preserve"> </w:t>
      </w:r>
      <w:r w:rsidR="003B55A4">
        <w:rPr>
          <w:rFonts w:ascii="黑体" w:eastAsia="黑体" w:hAnsi="黑体" w:cs="仿宋_GB2312"/>
          <w:sz w:val="32"/>
          <w:szCs w:val="32"/>
        </w:rPr>
        <w:t xml:space="preserve">  </w:t>
      </w:r>
      <w:r w:rsidR="00A71CE7">
        <w:rPr>
          <w:rFonts w:ascii="黑体" w:eastAsia="黑体" w:hAnsi="黑体" w:cs="仿宋_GB2312"/>
          <w:sz w:val="32"/>
          <w:szCs w:val="32"/>
        </w:rPr>
        <w:t xml:space="preserve"> </w:t>
      </w:r>
      <w:bookmarkStart w:id="4" w:name="_GoBack"/>
      <w:bookmarkEnd w:id="4"/>
      <w:r w:rsidR="00DF256B">
        <w:rPr>
          <w:rFonts w:ascii="宋体" w:hAnsi="宋体" w:cs="宋体" w:hint="eastAsia"/>
          <w:b/>
          <w:sz w:val="36"/>
          <w:szCs w:val="36"/>
        </w:rPr>
        <w:t>第一部分</w:t>
      </w:r>
      <w:r w:rsidR="003B55A4">
        <w:rPr>
          <w:rFonts w:ascii="宋体" w:hAnsi="宋体" w:cs="宋体" w:hint="eastAsia"/>
          <w:b/>
          <w:sz w:val="36"/>
          <w:szCs w:val="36"/>
        </w:rPr>
        <w:t xml:space="preserve"> </w:t>
      </w:r>
      <w:r w:rsidR="00A71CE7">
        <w:rPr>
          <w:rFonts w:ascii="宋体" w:hAnsi="宋体" w:cs="宋体"/>
          <w:b/>
          <w:sz w:val="36"/>
          <w:szCs w:val="36"/>
        </w:rPr>
        <w:t xml:space="preserve"> </w:t>
      </w:r>
      <w:r w:rsidR="003B55A4">
        <w:rPr>
          <w:rFonts w:ascii="宋体" w:hAnsi="宋体" w:cs="宋体"/>
          <w:b/>
          <w:sz w:val="36"/>
          <w:szCs w:val="36"/>
        </w:rPr>
        <w:t xml:space="preserve"> </w:t>
      </w:r>
      <w:r w:rsidR="001B4A44">
        <w:rPr>
          <w:rFonts w:ascii="宋体" w:hAnsi="宋体" w:cs="宋体" w:hint="eastAsia"/>
          <w:b/>
          <w:sz w:val="36"/>
          <w:szCs w:val="36"/>
        </w:rPr>
        <w:t>广东省惠州市质量计量监督检测所</w:t>
      </w:r>
      <w:r w:rsidR="00DF256B">
        <w:rPr>
          <w:rFonts w:ascii="宋体" w:hAnsi="宋体" w:cs="宋体" w:hint="eastAsia"/>
          <w:b/>
          <w:sz w:val="36"/>
          <w:szCs w:val="36"/>
        </w:rPr>
        <w:t>概况</w:t>
      </w:r>
    </w:p>
    <w:p w:rsidR="00ED0992" w:rsidRDefault="00DF256B">
      <w:pPr>
        <w:numPr>
          <w:ilvl w:val="0"/>
          <w:numId w:val="2"/>
        </w:numPr>
        <w:spacing w:line="288" w:lineRule="auto"/>
        <w:jc w:val="left"/>
        <w:rPr>
          <w:rFonts w:ascii="宋体" w:hAnsi="宋体" w:cs="宋体"/>
          <w:b/>
          <w:sz w:val="32"/>
          <w:szCs w:val="32"/>
        </w:rPr>
      </w:pPr>
      <w:r>
        <w:rPr>
          <w:rFonts w:ascii="宋体" w:hAnsi="宋体" w:cs="宋体" w:hint="eastAsia"/>
          <w:b/>
          <w:sz w:val="32"/>
          <w:szCs w:val="32"/>
        </w:rPr>
        <w:t>部门主要职责</w:t>
      </w:r>
    </w:p>
    <w:p w:rsidR="000F6FAB" w:rsidRDefault="00DF256B" w:rsidP="000F6FAB">
      <w:pPr>
        <w:ind w:firstLineChars="200" w:firstLine="640"/>
        <w:rPr>
          <w:rFonts w:ascii="仿宋_GB2312" w:eastAsia="仿宋_GB2312" w:hAnsi="仿宋"/>
          <w:sz w:val="32"/>
          <w:szCs w:val="32"/>
        </w:rPr>
      </w:pPr>
      <w:bookmarkStart w:id="5" w:name="PO_part1Responsibilities"/>
      <w:r>
        <w:rPr>
          <w:rFonts w:ascii="仿宋_GB2312" w:eastAsia="仿宋_GB2312"/>
          <w:sz w:val="32"/>
          <w:szCs w:val="32"/>
        </w:rPr>
        <w:t xml:space="preserve"> </w:t>
      </w:r>
      <w:r>
        <w:rPr>
          <w:rFonts w:ascii="仿宋_GB2312" w:eastAsia="仿宋_GB2312" w:hint="eastAsia"/>
          <w:vanish/>
          <w:sz w:val="32"/>
          <w:szCs w:val="32"/>
        </w:rPr>
        <w:t xml:space="preserve"> </w:t>
      </w:r>
      <w:r w:rsidR="00857380">
        <w:rPr>
          <w:rFonts w:ascii="仿宋_GB2312" w:eastAsia="仿宋_GB2312" w:hint="eastAsia"/>
          <w:sz w:val="32"/>
          <w:szCs w:val="32"/>
        </w:rPr>
        <w:t>我部门（</w:t>
      </w:r>
      <w:r w:rsidR="000F6FAB">
        <w:rPr>
          <w:rFonts w:ascii="仿宋_GB2312" w:eastAsia="仿宋_GB2312" w:hint="eastAsia"/>
          <w:sz w:val="32"/>
          <w:szCs w:val="32"/>
        </w:rPr>
        <w:t>广东省惠州市质量计量监督检测所</w:t>
      </w:r>
      <w:r w:rsidR="00857380">
        <w:rPr>
          <w:rFonts w:ascii="仿宋_GB2312" w:eastAsia="仿宋_GB2312" w:hint="eastAsia"/>
          <w:sz w:val="32"/>
          <w:szCs w:val="32"/>
        </w:rPr>
        <w:t>）</w:t>
      </w:r>
      <w:r>
        <w:rPr>
          <w:rFonts w:ascii="仿宋_GB2312" w:eastAsia="仿宋_GB2312" w:hint="eastAsia"/>
          <w:sz w:val="32"/>
          <w:szCs w:val="32"/>
        </w:rPr>
        <w:t>的主要职责</w:t>
      </w:r>
      <w:r>
        <w:rPr>
          <w:rFonts w:ascii="仿宋_GB2312" w:eastAsia="仿宋_GB2312" w:hint="eastAsia"/>
          <w:sz w:val="32"/>
          <w:szCs w:val="32"/>
        </w:rPr>
        <w:lastRenderedPageBreak/>
        <w:t>是：</w:t>
      </w:r>
      <w:r w:rsidR="000F6FAB" w:rsidRPr="00065DA7">
        <w:rPr>
          <w:rFonts w:ascii="仿宋_GB2312" w:eastAsia="仿宋_GB2312" w:hAnsi="仿宋"/>
          <w:sz w:val="32"/>
          <w:szCs w:val="32"/>
        </w:rPr>
        <w:t>产品质量监督检验，计量检定校准</w:t>
      </w:r>
      <w:r w:rsidR="000F6FAB">
        <w:rPr>
          <w:rFonts w:ascii="仿宋_GB2312" w:eastAsia="仿宋_GB2312" w:hAnsi="仿宋" w:hint="eastAsia"/>
          <w:sz w:val="32"/>
          <w:szCs w:val="32"/>
        </w:rPr>
        <w:t>；承担本行政区域内最高计量标准和社会公用计量标准建立、保存工作；开展量值传递；执行计量检定规程，依法执行强制检定；提供计量检定、校准和测试服务；承办上级局交办（委托）的其他工作。</w:t>
      </w:r>
    </w:p>
    <w:bookmarkEnd w:id="5"/>
    <w:p w:rsidR="00ED0992" w:rsidRDefault="00DF256B">
      <w:pPr>
        <w:numPr>
          <w:ilvl w:val="0"/>
          <w:numId w:val="2"/>
        </w:numPr>
        <w:spacing w:line="288" w:lineRule="auto"/>
        <w:jc w:val="left"/>
        <w:rPr>
          <w:rFonts w:ascii="宋体" w:hAnsi="宋体" w:cs="宋体"/>
          <w:b/>
          <w:bCs/>
          <w:sz w:val="32"/>
          <w:szCs w:val="32"/>
        </w:rPr>
      </w:pPr>
      <w:r>
        <w:rPr>
          <w:rFonts w:ascii="宋体" w:hAnsi="宋体" w:cs="宋体" w:hint="eastAsia"/>
          <w:b/>
          <w:bCs/>
          <w:sz w:val="32"/>
          <w:szCs w:val="32"/>
        </w:rPr>
        <w:t>部门决算单位构成</w:t>
      </w:r>
    </w:p>
    <w:p w:rsidR="00ED0992" w:rsidRDefault="00DF256B" w:rsidP="001B4A44">
      <w:pPr>
        <w:spacing w:line="288" w:lineRule="auto"/>
        <w:ind w:firstLineChars="231" w:firstLine="739"/>
        <w:jc w:val="left"/>
        <w:rPr>
          <w:rFonts w:ascii="仿宋_GB2312" w:eastAsia="仿宋_GB2312"/>
          <w:sz w:val="32"/>
          <w:szCs w:val="32"/>
        </w:rPr>
      </w:pPr>
      <w:bookmarkStart w:id="6" w:name="PO_part1Organization"/>
      <w:r>
        <w:rPr>
          <w:rFonts w:ascii="仿宋_GB2312" w:eastAsia="仿宋_GB2312" w:hint="eastAsia"/>
          <w:sz w:val="32"/>
          <w:szCs w:val="32"/>
        </w:rPr>
        <w:t>按照部门决算编报要求，纳入</w:t>
      </w:r>
      <w:r w:rsidR="00857380">
        <w:rPr>
          <w:rFonts w:ascii="仿宋_GB2312" w:eastAsia="仿宋_GB2312" w:hint="eastAsia"/>
          <w:sz w:val="32"/>
          <w:szCs w:val="32"/>
        </w:rPr>
        <w:t>我部门（</w:t>
      </w:r>
      <w:r w:rsidR="00A71F25">
        <w:rPr>
          <w:rFonts w:ascii="仿宋_GB2312" w:eastAsia="仿宋_GB2312" w:hint="eastAsia"/>
          <w:sz w:val="32"/>
          <w:szCs w:val="32"/>
        </w:rPr>
        <w:t>广东省惠州市质量计量监督检测所</w:t>
      </w:r>
      <w:r w:rsidR="00857380">
        <w:rPr>
          <w:rFonts w:ascii="仿宋_GB2312" w:eastAsia="仿宋_GB2312" w:hint="eastAsia"/>
          <w:sz w:val="32"/>
          <w:szCs w:val="32"/>
        </w:rPr>
        <w:t>）</w:t>
      </w:r>
      <w:r w:rsidR="001B4A44">
        <w:rPr>
          <w:rFonts w:ascii="仿宋_GB2312" w:eastAsia="仿宋_GB2312"/>
          <w:sz w:val="32"/>
          <w:szCs w:val="32"/>
        </w:rPr>
        <w:t>2019</w:t>
      </w:r>
      <w:r>
        <w:rPr>
          <w:rFonts w:ascii="仿宋_GB2312" w:eastAsia="仿宋_GB2312" w:hint="eastAsia"/>
          <w:sz w:val="32"/>
          <w:szCs w:val="32"/>
        </w:rPr>
        <w:t>年部门决算编报范围的单位共</w:t>
      </w:r>
      <w:r w:rsidR="001B4A44">
        <w:rPr>
          <w:rFonts w:ascii="仿宋_GB2312" w:eastAsia="仿宋_GB2312"/>
          <w:sz w:val="32"/>
          <w:szCs w:val="32"/>
        </w:rPr>
        <w:t>5</w:t>
      </w:r>
      <w:r>
        <w:rPr>
          <w:rFonts w:ascii="仿宋_GB2312" w:eastAsia="仿宋_GB2312" w:hint="eastAsia"/>
          <w:sz w:val="32"/>
          <w:szCs w:val="32"/>
        </w:rPr>
        <w:t>个，包括</w:t>
      </w:r>
      <w:r w:rsidR="001B4A44">
        <w:rPr>
          <w:rFonts w:ascii="仿宋_GB2312" w:eastAsia="仿宋_GB2312" w:hint="eastAsia"/>
          <w:sz w:val="32"/>
          <w:szCs w:val="32"/>
        </w:rPr>
        <w:t>所</w:t>
      </w:r>
      <w:r>
        <w:rPr>
          <w:rFonts w:ascii="仿宋_GB2312" w:eastAsia="仿宋_GB2312" w:hint="eastAsia"/>
          <w:sz w:val="32"/>
          <w:szCs w:val="32"/>
        </w:rPr>
        <w:t>本级和下属</w:t>
      </w:r>
      <w:r w:rsidR="001B4A44">
        <w:rPr>
          <w:rFonts w:ascii="仿宋_GB2312" w:eastAsia="仿宋_GB2312"/>
          <w:sz w:val="32"/>
          <w:szCs w:val="32"/>
        </w:rPr>
        <w:t>4</w:t>
      </w:r>
      <w:r>
        <w:rPr>
          <w:rFonts w:ascii="仿宋_GB2312" w:eastAsia="仿宋_GB2312" w:hint="eastAsia"/>
          <w:sz w:val="32"/>
          <w:szCs w:val="32"/>
        </w:rPr>
        <w:t>个预算单位，分别是：</w:t>
      </w:r>
      <w:bookmarkEnd w:id="6"/>
      <w:r w:rsidR="001B4A44">
        <w:rPr>
          <w:rFonts w:ascii="仿宋_GB2312" w:eastAsia="仿宋_GB2312" w:hint="eastAsia"/>
          <w:sz w:val="32"/>
          <w:szCs w:val="32"/>
        </w:rPr>
        <w:t>广东省惠州市质量计量监督检测所（本级）、惠州市惠阳区质量技术监督检测所、广东省惠东县质量技术监督检测所、广东省博罗县质量技术监督检测所、广东省龙门县质量技术监督检测所。</w:t>
      </w:r>
    </w:p>
    <w:p w:rsidR="00ED0992" w:rsidRDefault="00ED0992">
      <w:pPr>
        <w:tabs>
          <w:tab w:val="left" w:pos="5670"/>
        </w:tabs>
        <w:spacing w:line="288" w:lineRule="auto"/>
        <w:ind w:firstLineChars="200" w:firstLine="720"/>
        <w:jc w:val="left"/>
        <w:outlineLvl w:val="0"/>
        <w:rPr>
          <w:rFonts w:ascii="宋体" w:hAnsi="宋体" w:cs="宋体"/>
          <w:sz w:val="36"/>
          <w:szCs w:val="36"/>
        </w:rPr>
        <w:sectPr w:rsidR="00ED0992">
          <w:footerReference w:type="even" r:id="rId9"/>
          <w:footerReference w:type="default" r:id="rId10"/>
          <w:pgSz w:w="11906" w:h="16838"/>
          <w:pgMar w:top="1440" w:right="1531" w:bottom="1440" w:left="1531" w:header="851" w:footer="992" w:gutter="0"/>
          <w:cols w:space="720"/>
          <w:docGrid w:type="lines" w:linePitch="312"/>
        </w:sectPr>
      </w:pPr>
    </w:p>
    <w:p w:rsidR="00ED0992" w:rsidRDefault="00DF256B">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第二部分</w:t>
      </w:r>
      <w:r w:rsidR="003B55A4">
        <w:rPr>
          <w:rFonts w:ascii="宋体" w:hAnsi="宋体" w:cs="宋体" w:hint="eastAsia"/>
          <w:b/>
          <w:sz w:val="36"/>
          <w:szCs w:val="36"/>
        </w:rPr>
        <w:t xml:space="preserve"> </w:t>
      </w:r>
      <w:r w:rsidR="003B55A4">
        <w:rPr>
          <w:rFonts w:ascii="宋体" w:hAnsi="宋体" w:cs="宋体"/>
          <w:b/>
          <w:sz w:val="36"/>
          <w:szCs w:val="36"/>
        </w:rPr>
        <w:t xml:space="preserve"> </w:t>
      </w:r>
      <w:r w:rsidR="001B4A44">
        <w:rPr>
          <w:rFonts w:ascii="宋体" w:hAnsi="宋体" w:cs="宋体" w:hint="eastAsia"/>
          <w:b/>
          <w:sz w:val="36"/>
          <w:szCs w:val="36"/>
        </w:rPr>
        <w:t>广东省惠州市质量计量监督检测所</w:t>
      </w:r>
      <w:bookmarkStart w:id="7" w:name="PO_part2DivNameYear1"/>
      <w:r w:rsidR="00A71F25">
        <w:rPr>
          <w:rFonts w:ascii="宋体" w:hAnsi="宋体" w:cs="宋体"/>
          <w:b/>
          <w:sz w:val="36"/>
          <w:szCs w:val="36"/>
        </w:rPr>
        <w:t>2019</w:t>
      </w:r>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ED0992" w:rsidRDefault="00ED0992">
      <w:pPr>
        <w:spacing w:line="288" w:lineRule="auto"/>
        <w:outlineLvl w:val="0"/>
        <w:rPr>
          <w:rFonts w:ascii="宋体" w:hAnsi="宋体" w:cs="宋体"/>
          <w:b/>
          <w:sz w:val="36"/>
          <w:szCs w:val="36"/>
        </w:rPr>
      </w:pPr>
      <w:bookmarkStart w:id="8" w:name="PO_part2Table1"/>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998"/>
        <w:gridCol w:w="2550"/>
        <w:gridCol w:w="3200"/>
        <w:gridCol w:w="1364"/>
        <w:gridCol w:w="2748"/>
      </w:tblGrid>
      <w:tr w:rsidR="00ED0992">
        <w:trPr>
          <w:cantSplit/>
          <w:trHeight w:val="431"/>
          <w:tblHeader/>
        </w:trPr>
        <w:tc>
          <w:tcPr>
            <w:tcW w:w="14175" w:type="dxa"/>
            <w:gridSpan w:val="6"/>
            <w:tcBorders>
              <w:top w:val="nil"/>
              <w:left w:val="nil"/>
              <w:bottom w:val="nil"/>
              <w:right w:val="nil"/>
            </w:tcBorders>
            <w:vAlign w:val="center"/>
          </w:tcPr>
          <w:p w:rsidR="00ED0992" w:rsidRDefault="00DF256B">
            <w:pPr>
              <w:jc w:val="right"/>
              <w:rPr>
                <w:rFonts w:ascii="宋体" w:hAnsi="宋体" w:cs="宋体"/>
              </w:rPr>
            </w:pPr>
            <w:r>
              <w:rPr>
                <w:rFonts w:ascii="宋体" w:hAnsi="宋体" w:cs="宋体" w:hint="eastAsia"/>
                <w:kern w:val="0"/>
                <w:sz w:val="20"/>
                <w:szCs w:val="20"/>
              </w:rPr>
              <w:t>表1</w:t>
            </w:r>
          </w:p>
        </w:tc>
      </w:tr>
      <w:tr w:rsidR="00ED0992">
        <w:trPr>
          <w:cantSplit/>
          <w:trHeight w:val="431"/>
          <w:tblHeader/>
        </w:trPr>
        <w:tc>
          <w:tcPr>
            <w:tcW w:w="14175" w:type="dxa"/>
            <w:gridSpan w:val="6"/>
            <w:tcBorders>
              <w:top w:val="nil"/>
              <w:left w:val="nil"/>
              <w:bottom w:val="nil"/>
              <w:right w:val="nil"/>
            </w:tcBorders>
            <w:vAlign w:val="center"/>
          </w:tcPr>
          <w:p w:rsidR="00ED0992" w:rsidRDefault="00DF256B">
            <w:pPr>
              <w:jc w:val="center"/>
              <w:rPr>
                <w:rFonts w:ascii="宋体" w:hAnsi="宋体" w:cs="宋体"/>
                <w:b/>
              </w:rPr>
            </w:pPr>
            <w:r>
              <w:rPr>
                <w:rFonts w:ascii="宋体" w:hAnsi="宋体" w:cs="宋体" w:hint="eastAsia"/>
                <w:b/>
                <w:kern w:val="0"/>
                <w:sz w:val="32"/>
                <w:szCs w:val="32"/>
              </w:rPr>
              <w:t>收入支出决算总表</w:t>
            </w:r>
          </w:p>
        </w:tc>
      </w:tr>
      <w:tr w:rsidR="00ED0992">
        <w:trPr>
          <w:cantSplit/>
          <w:trHeight w:val="431"/>
          <w:tblHeader/>
        </w:trPr>
        <w:tc>
          <w:tcPr>
            <w:tcW w:w="11427" w:type="dxa"/>
            <w:gridSpan w:val="5"/>
            <w:tcBorders>
              <w:top w:val="nil"/>
              <w:left w:val="nil"/>
              <w:bottom w:val="nil"/>
              <w:right w:val="nil"/>
            </w:tcBorders>
            <w:vAlign w:val="center"/>
          </w:tcPr>
          <w:p w:rsidR="00ED0992" w:rsidRDefault="00DF256B">
            <w:pPr>
              <w:rPr>
                <w:rFonts w:ascii="宋体" w:hAnsi="宋体" w:cs="宋体"/>
              </w:rPr>
            </w:pPr>
            <w:r>
              <w:rPr>
                <w:rFonts w:ascii="宋体" w:hAnsi="宋体" w:cs="宋体" w:hint="eastAsia"/>
                <w:kern w:val="0"/>
                <w:sz w:val="20"/>
                <w:szCs w:val="20"/>
              </w:rPr>
              <w:t>部门：</w:t>
            </w:r>
            <w:bookmarkStart w:id="9" w:name="PO_part2Table1DivName1"/>
            <w:r>
              <w:rPr>
                <w:rFonts w:ascii="宋体" w:hAnsi="宋体" w:cs="宋体" w:hint="eastAsia"/>
                <w:kern w:val="0"/>
                <w:sz w:val="20"/>
                <w:szCs w:val="20"/>
              </w:rPr>
              <w:t xml:space="preserve"> </w:t>
            </w:r>
            <w:r w:rsidR="00A71F25">
              <w:rPr>
                <w:rFonts w:ascii="宋体" w:hAnsi="宋体" w:cs="宋体" w:hint="eastAsia"/>
                <w:kern w:val="0"/>
                <w:sz w:val="20"/>
                <w:szCs w:val="20"/>
              </w:rPr>
              <w:t>广东省惠州市质量计量监督检测所</w:t>
            </w:r>
            <w:r>
              <w:rPr>
                <w:rFonts w:ascii="宋体" w:hAnsi="宋体" w:cs="宋体" w:hint="eastAsia"/>
                <w:kern w:val="0"/>
                <w:sz w:val="20"/>
                <w:szCs w:val="20"/>
              </w:rPr>
              <w:t xml:space="preserve"> </w:t>
            </w:r>
            <w:bookmarkEnd w:id="9"/>
          </w:p>
        </w:tc>
        <w:tc>
          <w:tcPr>
            <w:tcW w:w="2748" w:type="dxa"/>
            <w:tcBorders>
              <w:top w:val="nil"/>
              <w:left w:val="nil"/>
              <w:bottom w:val="nil"/>
              <w:right w:val="nil"/>
            </w:tcBorders>
            <w:vAlign w:val="center"/>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trPr>
          <w:cantSplit/>
          <w:trHeight w:val="431"/>
          <w:tblHeader/>
        </w:trPr>
        <w:tc>
          <w:tcPr>
            <w:tcW w:w="6863" w:type="dxa"/>
            <w:gridSpan w:val="3"/>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收入</w:t>
            </w:r>
          </w:p>
        </w:tc>
        <w:tc>
          <w:tcPr>
            <w:tcW w:w="7312" w:type="dxa"/>
            <w:gridSpan w:val="3"/>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支出</w:t>
            </w:r>
          </w:p>
        </w:tc>
      </w:tr>
      <w:tr w:rsidR="00ED0992">
        <w:trPr>
          <w:cantSplit/>
          <w:trHeight w:val="431"/>
          <w:tblHeader/>
        </w:trPr>
        <w:tc>
          <w:tcPr>
            <w:tcW w:w="331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    目</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行次</w:t>
            </w:r>
          </w:p>
        </w:tc>
        <w:tc>
          <w:tcPr>
            <w:tcW w:w="255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决算数</w:t>
            </w:r>
          </w:p>
        </w:tc>
        <w:tc>
          <w:tcPr>
            <w:tcW w:w="320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    目</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行次</w:t>
            </w:r>
          </w:p>
        </w:tc>
        <w:tc>
          <w:tcPr>
            <w:tcW w:w="274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决算数</w:t>
            </w:r>
          </w:p>
        </w:tc>
      </w:tr>
      <w:tr w:rsidR="00ED0992">
        <w:trPr>
          <w:cantSplit/>
          <w:trHeight w:val="431"/>
          <w:tblHeader/>
        </w:trPr>
        <w:tc>
          <w:tcPr>
            <w:tcW w:w="331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栏    次</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 xml:space="preserve">　</w:t>
            </w:r>
          </w:p>
        </w:tc>
        <w:tc>
          <w:tcPr>
            <w:tcW w:w="255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320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栏    次</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 xml:space="preserve">　</w:t>
            </w:r>
          </w:p>
        </w:tc>
        <w:tc>
          <w:tcPr>
            <w:tcW w:w="274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一、一般公共预算财政拨款收入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2550" w:type="dxa"/>
            <w:vAlign w:val="center"/>
          </w:tcPr>
          <w:p w:rsidR="00ED0992" w:rsidRDefault="002F167A">
            <w:pPr>
              <w:widowControl/>
              <w:wordWrap w:val="0"/>
              <w:jc w:val="right"/>
              <w:rPr>
                <w:rFonts w:ascii="宋体" w:hAnsi="宋体" w:cs="宋体"/>
                <w:kern w:val="0"/>
                <w:szCs w:val="21"/>
              </w:rPr>
            </w:pPr>
            <w:r>
              <w:rPr>
                <w:rFonts w:ascii="宋体" w:hAnsi="宋体" w:cs="宋体"/>
                <w:kern w:val="0"/>
                <w:szCs w:val="21"/>
              </w:rPr>
              <w:t>3221.47</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一、一般公共服务支出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27</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11746.57</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二、政府性基金预算财政拨款收入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2550" w:type="dxa"/>
            <w:vAlign w:val="center"/>
          </w:tcPr>
          <w:p w:rsidR="00ED0992" w:rsidRDefault="00DF256B">
            <w:pPr>
              <w:widowControl/>
              <w:wordWrap w:val="0"/>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二、外交支出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28</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三、上级补助收入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255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三、国防支出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29</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四、事业收入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c>
          <w:tcPr>
            <w:tcW w:w="2550" w:type="dxa"/>
            <w:vAlign w:val="center"/>
          </w:tcPr>
          <w:p w:rsidR="00ED0992" w:rsidRDefault="002F167A">
            <w:pPr>
              <w:widowControl/>
              <w:jc w:val="right"/>
              <w:rPr>
                <w:rFonts w:ascii="宋体" w:hAnsi="宋体" w:cs="宋体"/>
                <w:kern w:val="0"/>
                <w:szCs w:val="21"/>
              </w:rPr>
            </w:pPr>
            <w:r>
              <w:rPr>
                <w:rFonts w:ascii="宋体" w:hAnsi="宋体" w:cs="宋体"/>
                <w:kern w:val="0"/>
                <w:szCs w:val="21"/>
              </w:rPr>
              <w:t>7496.14</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四、公共安全支出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30</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五、经营收入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w:t>
            </w:r>
          </w:p>
        </w:tc>
        <w:tc>
          <w:tcPr>
            <w:tcW w:w="255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五、教育支出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31</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六、附属单位上缴收入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6</w:t>
            </w:r>
          </w:p>
        </w:tc>
        <w:tc>
          <w:tcPr>
            <w:tcW w:w="255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六、科学技术支出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32</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七、其他收入</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7</w:t>
            </w:r>
          </w:p>
        </w:tc>
        <w:tc>
          <w:tcPr>
            <w:tcW w:w="2550" w:type="dxa"/>
            <w:vAlign w:val="center"/>
          </w:tcPr>
          <w:p w:rsidR="00ED0992" w:rsidRDefault="002F167A">
            <w:pPr>
              <w:widowControl/>
              <w:wordWrap w:val="0"/>
              <w:jc w:val="right"/>
              <w:rPr>
                <w:rFonts w:ascii="宋体" w:hAnsi="宋体" w:cs="宋体"/>
                <w:kern w:val="0"/>
                <w:szCs w:val="21"/>
              </w:rPr>
            </w:pPr>
            <w:r>
              <w:rPr>
                <w:rFonts w:ascii="宋体" w:hAnsi="宋体" w:cs="宋体"/>
                <w:kern w:val="0"/>
                <w:szCs w:val="21"/>
              </w:rPr>
              <w:t>379.82</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七、文化旅游体育与传媒支出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33</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8</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八、社会保障和就业支出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34</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324.40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9</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九、卫生健康支出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35</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10</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十、节能环保支出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36</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11</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十一、城乡社区支出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37</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12</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十二、农林水支出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38</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13</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十三、交通运输支出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39</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14</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十四、资源勘探信息等支出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40</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15</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十五、商业服务业等支出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41</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16</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十六、金融支出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42</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17</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szCs w:val="21"/>
              </w:rPr>
              <w:t>十七、援助其他地区支出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43</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18</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十八、自然资源海洋气象等支出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44</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19</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十九、住房保障支出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45</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20</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二十、粮油物资储备支出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46</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21</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二十一、灾害防治及应急管理支出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47</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ED0992">
            <w:pPr>
              <w:widowControl/>
              <w:jc w:val="left"/>
              <w:rPr>
                <w:rFonts w:ascii="宋体" w:hAnsi="宋体" w:cs="宋体"/>
                <w:kern w:val="0"/>
                <w:szCs w:val="21"/>
              </w:rPr>
            </w:pP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22</w:t>
            </w:r>
          </w:p>
        </w:tc>
        <w:tc>
          <w:tcPr>
            <w:tcW w:w="2550" w:type="dxa"/>
            <w:vAlign w:val="center"/>
          </w:tcPr>
          <w:p w:rsidR="00ED0992" w:rsidRDefault="00ED0992">
            <w:pPr>
              <w:widowControl/>
              <w:jc w:val="right"/>
              <w:rPr>
                <w:rFonts w:ascii="宋体" w:hAnsi="宋体" w:cs="宋体"/>
                <w:kern w:val="0"/>
                <w:szCs w:val="21"/>
              </w:rPr>
            </w:pP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szCs w:val="21"/>
              </w:rPr>
              <w:t>二十二、其他支出</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48</w:t>
            </w:r>
          </w:p>
        </w:tc>
        <w:tc>
          <w:tcPr>
            <w:tcW w:w="2748"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3315" w:type="dxa"/>
            <w:vAlign w:val="center"/>
          </w:tcPr>
          <w:p w:rsidR="00ED0992" w:rsidRDefault="00DF256B">
            <w:pPr>
              <w:widowControl/>
              <w:jc w:val="center"/>
              <w:rPr>
                <w:rFonts w:ascii="宋体" w:hAnsi="宋体" w:cs="宋体"/>
                <w:kern w:val="0"/>
                <w:szCs w:val="21"/>
              </w:rPr>
            </w:pPr>
            <w:r>
              <w:rPr>
                <w:rFonts w:ascii="宋体" w:hAnsi="宋体" w:cs="宋体" w:hint="eastAsia"/>
                <w:b/>
                <w:bCs/>
                <w:kern w:val="0"/>
                <w:szCs w:val="21"/>
              </w:rPr>
              <w:t>本年收入合计</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23</w:t>
            </w:r>
          </w:p>
        </w:tc>
        <w:tc>
          <w:tcPr>
            <w:tcW w:w="2550" w:type="dxa"/>
            <w:vAlign w:val="center"/>
          </w:tcPr>
          <w:p w:rsidR="00ED0992" w:rsidRDefault="002F167A">
            <w:pPr>
              <w:widowControl/>
              <w:jc w:val="right"/>
              <w:rPr>
                <w:rFonts w:ascii="宋体" w:hAnsi="宋体" w:cs="宋体"/>
                <w:kern w:val="0"/>
                <w:szCs w:val="21"/>
              </w:rPr>
            </w:pPr>
            <w:r>
              <w:rPr>
                <w:rFonts w:ascii="宋体" w:hAnsi="宋体" w:cs="宋体"/>
                <w:kern w:val="0"/>
                <w:szCs w:val="21"/>
              </w:rPr>
              <w:t>11097.43</w:t>
            </w:r>
          </w:p>
        </w:tc>
        <w:tc>
          <w:tcPr>
            <w:tcW w:w="3200" w:type="dxa"/>
            <w:vAlign w:val="center"/>
          </w:tcPr>
          <w:p w:rsidR="00ED0992" w:rsidRDefault="00DF256B">
            <w:pPr>
              <w:widowControl/>
              <w:jc w:val="center"/>
              <w:rPr>
                <w:rFonts w:ascii="宋体" w:hAnsi="宋体" w:cs="宋体"/>
                <w:kern w:val="0"/>
                <w:szCs w:val="21"/>
              </w:rPr>
            </w:pPr>
            <w:r>
              <w:rPr>
                <w:rFonts w:ascii="宋体" w:hAnsi="宋体" w:cs="宋体" w:hint="eastAsia"/>
                <w:b/>
                <w:bCs/>
                <w:kern w:val="0"/>
                <w:szCs w:val="21"/>
              </w:rPr>
              <w:t>本年支出合计</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49</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12070.97</w:t>
            </w:r>
          </w:p>
        </w:tc>
      </w:tr>
      <w:tr w:rsidR="00ED0992">
        <w:trPr>
          <w:cantSplit/>
          <w:trHeight w:val="431"/>
        </w:trPr>
        <w:tc>
          <w:tcPr>
            <w:tcW w:w="331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用事业基金弥补收支差额</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24</w:t>
            </w:r>
          </w:p>
        </w:tc>
        <w:tc>
          <w:tcPr>
            <w:tcW w:w="2550" w:type="dxa"/>
            <w:vAlign w:val="center"/>
          </w:tcPr>
          <w:p w:rsidR="00ED0992" w:rsidRDefault="002F167A">
            <w:pPr>
              <w:widowControl/>
              <w:jc w:val="right"/>
              <w:rPr>
                <w:rFonts w:ascii="宋体" w:hAnsi="宋体" w:cs="宋体"/>
                <w:kern w:val="0"/>
                <w:szCs w:val="21"/>
              </w:rPr>
            </w:pPr>
            <w:r>
              <w:rPr>
                <w:rFonts w:ascii="宋体" w:hAnsi="宋体" w:cs="宋体"/>
                <w:kern w:val="0"/>
                <w:szCs w:val="21"/>
              </w:rPr>
              <w:t>639.69</w:t>
            </w:r>
          </w:p>
        </w:tc>
        <w:tc>
          <w:tcPr>
            <w:tcW w:w="3200"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结余分配</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50</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250.88</w:t>
            </w:r>
          </w:p>
        </w:tc>
      </w:tr>
      <w:tr w:rsidR="00ED0992">
        <w:trPr>
          <w:cantSplit/>
          <w:trHeight w:val="431"/>
        </w:trPr>
        <w:tc>
          <w:tcPr>
            <w:tcW w:w="331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年初结转和结余</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25</w:t>
            </w:r>
          </w:p>
        </w:tc>
        <w:tc>
          <w:tcPr>
            <w:tcW w:w="2550" w:type="dxa"/>
            <w:vAlign w:val="center"/>
          </w:tcPr>
          <w:p w:rsidR="00ED0992" w:rsidRDefault="002F167A">
            <w:pPr>
              <w:widowControl/>
              <w:jc w:val="right"/>
              <w:rPr>
                <w:rFonts w:ascii="宋体" w:hAnsi="宋体" w:cs="宋体"/>
                <w:kern w:val="0"/>
                <w:szCs w:val="21"/>
              </w:rPr>
            </w:pPr>
            <w:r>
              <w:rPr>
                <w:rFonts w:ascii="宋体" w:hAnsi="宋体" w:cs="宋体"/>
                <w:kern w:val="0"/>
                <w:szCs w:val="21"/>
              </w:rPr>
              <w:t>1484.84</w:t>
            </w:r>
          </w:p>
        </w:tc>
        <w:tc>
          <w:tcPr>
            <w:tcW w:w="320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年末结转和结余</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51</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880.11</w:t>
            </w:r>
          </w:p>
        </w:tc>
      </w:tr>
      <w:tr w:rsidR="00ED0992">
        <w:trPr>
          <w:cantSplit/>
          <w:trHeight w:val="431"/>
        </w:trPr>
        <w:tc>
          <w:tcPr>
            <w:tcW w:w="3315" w:type="dxa"/>
            <w:vAlign w:val="center"/>
          </w:tcPr>
          <w:p w:rsidR="00ED0992" w:rsidRDefault="00DF256B">
            <w:pPr>
              <w:widowControl/>
              <w:jc w:val="center"/>
              <w:rPr>
                <w:rFonts w:ascii="宋体" w:hAnsi="宋体" w:cs="宋体"/>
                <w:kern w:val="0"/>
                <w:szCs w:val="21"/>
              </w:rPr>
            </w:pPr>
            <w:r>
              <w:rPr>
                <w:rFonts w:ascii="宋体" w:hAnsi="宋体" w:cs="宋体" w:hint="eastAsia"/>
                <w:b/>
                <w:bCs/>
                <w:kern w:val="0"/>
                <w:szCs w:val="21"/>
              </w:rPr>
              <w:lastRenderedPageBreak/>
              <w:t>总计</w:t>
            </w:r>
          </w:p>
        </w:tc>
        <w:tc>
          <w:tcPr>
            <w:tcW w:w="99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26</w:t>
            </w:r>
          </w:p>
        </w:tc>
        <w:tc>
          <w:tcPr>
            <w:tcW w:w="2550" w:type="dxa"/>
            <w:vAlign w:val="center"/>
          </w:tcPr>
          <w:p w:rsidR="00ED0992" w:rsidRDefault="002F167A">
            <w:pPr>
              <w:widowControl/>
              <w:jc w:val="right"/>
              <w:rPr>
                <w:rFonts w:ascii="宋体" w:hAnsi="宋体" w:cs="宋体"/>
                <w:kern w:val="0"/>
                <w:szCs w:val="21"/>
              </w:rPr>
            </w:pPr>
            <w:r>
              <w:rPr>
                <w:rFonts w:ascii="宋体" w:hAnsi="宋体" w:cs="宋体"/>
                <w:kern w:val="0"/>
                <w:szCs w:val="21"/>
              </w:rPr>
              <w:t>13201.96</w:t>
            </w:r>
          </w:p>
        </w:tc>
        <w:tc>
          <w:tcPr>
            <w:tcW w:w="3200" w:type="dxa"/>
            <w:vAlign w:val="center"/>
          </w:tcPr>
          <w:p w:rsidR="00ED0992" w:rsidRDefault="00DF256B">
            <w:pPr>
              <w:widowControl/>
              <w:jc w:val="center"/>
              <w:rPr>
                <w:rFonts w:ascii="宋体" w:hAnsi="宋体" w:cs="宋体"/>
                <w:kern w:val="0"/>
                <w:szCs w:val="21"/>
              </w:rPr>
            </w:pPr>
            <w:r>
              <w:rPr>
                <w:rFonts w:ascii="宋体" w:hAnsi="宋体" w:cs="宋体" w:hint="eastAsia"/>
                <w:b/>
                <w:bCs/>
                <w:kern w:val="0"/>
                <w:szCs w:val="21"/>
              </w:rPr>
              <w:t>总计</w:t>
            </w:r>
          </w:p>
        </w:tc>
        <w:tc>
          <w:tcPr>
            <w:tcW w:w="136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52</w:t>
            </w:r>
          </w:p>
        </w:tc>
        <w:tc>
          <w:tcPr>
            <w:tcW w:w="2748" w:type="dxa"/>
            <w:vAlign w:val="center"/>
          </w:tcPr>
          <w:p w:rsidR="00ED0992" w:rsidRDefault="002F167A">
            <w:pPr>
              <w:widowControl/>
              <w:jc w:val="right"/>
              <w:rPr>
                <w:rFonts w:ascii="宋体" w:hAnsi="宋体" w:cs="宋体"/>
                <w:kern w:val="0"/>
                <w:szCs w:val="21"/>
              </w:rPr>
            </w:pPr>
            <w:r>
              <w:rPr>
                <w:rFonts w:ascii="宋体" w:hAnsi="宋体" w:cs="宋体"/>
                <w:kern w:val="0"/>
                <w:szCs w:val="21"/>
              </w:rPr>
              <w:t>13201.96</w:t>
            </w:r>
          </w:p>
        </w:tc>
      </w:tr>
    </w:tbl>
    <w:bookmarkEnd w:id="8"/>
    <w:p w:rsidR="00ED0992" w:rsidRDefault="00DF256B">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注：本表反映部门本年度的总收支和年末结转情况。本表金额转换为万元时，因四舍五入可能存在尾差。</w:t>
      </w:r>
      <w:r>
        <w:rPr>
          <w:rFonts w:ascii="宋体" w:hAnsi="宋体" w:cs="宋体" w:hint="eastAsia"/>
          <w:sz w:val="28"/>
          <w:szCs w:val="28"/>
        </w:rPr>
        <w:t xml:space="preserve"> </w:t>
      </w:r>
      <w:r>
        <w:rPr>
          <w:rFonts w:ascii="宋体" w:hAnsi="宋体" w:cs="宋体" w:hint="eastAsia"/>
        </w:rPr>
        <w:br w:type="page"/>
      </w:r>
      <w:bookmarkStart w:id="10" w:name="PO_part2Table2"/>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300"/>
        <w:gridCol w:w="1560"/>
        <w:gridCol w:w="1559"/>
        <w:gridCol w:w="1559"/>
        <w:gridCol w:w="1267"/>
        <w:gridCol w:w="1576"/>
        <w:gridCol w:w="1576"/>
        <w:gridCol w:w="1568"/>
      </w:tblGrid>
      <w:tr w:rsidR="00ED0992">
        <w:trPr>
          <w:cantSplit/>
          <w:trHeight w:val="431"/>
          <w:tblHeader/>
        </w:trPr>
        <w:tc>
          <w:tcPr>
            <w:tcW w:w="14175" w:type="dxa"/>
            <w:gridSpan w:val="9"/>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lastRenderedPageBreak/>
              <w:t>表2</w:t>
            </w:r>
          </w:p>
        </w:tc>
      </w:tr>
      <w:tr w:rsidR="00ED0992">
        <w:trPr>
          <w:cantSplit/>
          <w:trHeight w:val="431"/>
          <w:tblHeader/>
        </w:trPr>
        <w:tc>
          <w:tcPr>
            <w:tcW w:w="14175" w:type="dxa"/>
            <w:gridSpan w:val="9"/>
            <w:tcBorders>
              <w:top w:val="nil"/>
              <w:left w:val="nil"/>
              <w:bottom w:val="nil"/>
              <w:right w:val="nil"/>
            </w:tcBorders>
          </w:tcPr>
          <w:p w:rsidR="00ED0992" w:rsidRDefault="00DF256B">
            <w:pPr>
              <w:jc w:val="center"/>
              <w:rPr>
                <w:rFonts w:ascii="宋体" w:hAnsi="宋体" w:cs="宋体"/>
                <w:b/>
              </w:rPr>
            </w:pPr>
            <w:r>
              <w:rPr>
                <w:rFonts w:ascii="宋体" w:hAnsi="宋体" w:cs="宋体" w:hint="eastAsia"/>
                <w:b/>
                <w:kern w:val="0"/>
                <w:sz w:val="32"/>
                <w:szCs w:val="32"/>
              </w:rPr>
              <w:t>收入决算表</w:t>
            </w:r>
          </w:p>
        </w:tc>
      </w:tr>
      <w:tr w:rsidR="00ED0992">
        <w:trPr>
          <w:cantSplit/>
          <w:trHeight w:val="431"/>
          <w:tblHeader/>
        </w:trPr>
        <w:tc>
          <w:tcPr>
            <w:tcW w:w="12607" w:type="dxa"/>
            <w:gridSpan w:val="8"/>
            <w:tcBorders>
              <w:top w:val="nil"/>
              <w:left w:val="nil"/>
              <w:bottom w:val="single" w:sz="4" w:space="0" w:color="auto"/>
              <w:right w:val="nil"/>
            </w:tcBorders>
          </w:tcPr>
          <w:p w:rsidR="00ED0992" w:rsidRDefault="00DF256B" w:rsidP="002F167A">
            <w:pPr>
              <w:spacing w:line="360" w:lineRule="auto"/>
              <w:rPr>
                <w:rFonts w:ascii="宋体" w:hAnsi="宋体" w:cs="宋体"/>
                <w:sz w:val="28"/>
                <w:szCs w:val="28"/>
              </w:rPr>
            </w:pPr>
            <w:r>
              <w:rPr>
                <w:rFonts w:ascii="宋体" w:hAnsi="宋体" w:cs="宋体" w:hint="eastAsia"/>
                <w:kern w:val="0"/>
                <w:sz w:val="20"/>
                <w:szCs w:val="20"/>
              </w:rPr>
              <w:t>部门：</w:t>
            </w:r>
            <w:bookmarkStart w:id="11" w:name="PO_part2Table2DivName1"/>
            <w:r w:rsidR="002F167A">
              <w:rPr>
                <w:rFonts w:ascii="宋体" w:hAnsi="宋体" w:cs="宋体" w:hint="eastAsia"/>
                <w:kern w:val="0"/>
                <w:sz w:val="20"/>
                <w:szCs w:val="20"/>
              </w:rPr>
              <w:t>广东省惠州市质量计量监督检测所</w:t>
            </w:r>
            <w:r>
              <w:rPr>
                <w:rFonts w:ascii="宋体" w:hAnsi="宋体" w:cs="宋体" w:hint="eastAsia"/>
                <w:kern w:val="0"/>
                <w:sz w:val="20"/>
                <w:szCs w:val="20"/>
              </w:rPr>
              <w:t xml:space="preserve"> </w:t>
            </w:r>
            <w:bookmarkEnd w:id="11"/>
            <w:r>
              <w:rPr>
                <w:rFonts w:ascii="宋体" w:hAnsi="宋体" w:cs="宋体" w:hint="eastAsia"/>
                <w:kern w:val="0"/>
                <w:sz w:val="20"/>
                <w:szCs w:val="20"/>
              </w:rPr>
              <w:t xml:space="preserve"> </w:t>
            </w:r>
          </w:p>
        </w:tc>
        <w:tc>
          <w:tcPr>
            <w:tcW w:w="1568" w:type="dxa"/>
            <w:tcBorders>
              <w:top w:val="nil"/>
              <w:left w:val="nil"/>
              <w:bottom w:val="single" w:sz="4" w:space="0" w:color="auto"/>
              <w:right w:val="nil"/>
            </w:tcBorders>
            <w:vAlign w:val="center"/>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rsidTr="00BF568B">
        <w:trPr>
          <w:cantSplit/>
          <w:trHeight w:val="431"/>
          <w:tblHeader/>
        </w:trPr>
        <w:tc>
          <w:tcPr>
            <w:tcW w:w="3510" w:type="dxa"/>
            <w:gridSpan w:val="2"/>
            <w:tcBorders>
              <w:top w:val="single" w:sz="4" w:space="0" w:color="auto"/>
              <w:left w:val="single" w:sz="4" w:space="0" w:color="auto"/>
              <w:bottom w:val="single" w:sz="4" w:space="0" w:color="auto"/>
              <w:right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项    目</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上级补助收入</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其他收入</w:t>
            </w:r>
          </w:p>
        </w:tc>
      </w:tr>
      <w:tr w:rsidR="00ED0992" w:rsidTr="00BF568B">
        <w:trPr>
          <w:cantSplit/>
          <w:trHeight w:val="435"/>
          <w:tblHeader/>
        </w:trPr>
        <w:tc>
          <w:tcPr>
            <w:tcW w:w="1210" w:type="dxa"/>
            <w:tcBorders>
              <w:top w:val="single" w:sz="4" w:space="0" w:color="auto"/>
              <w:left w:val="single" w:sz="4" w:space="0" w:color="auto"/>
              <w:bottom w:val="single" w:sz="4" w:space="0" w:color="auto"/>
              <w:right w:val="single" w:sz="4" w:space="0" w:color="auto"/>
            </w:tcBorders>
          </w:tcPr>
          <w:p w:rsidR="00ED0992" w:rsidRDefault="00DF256B">
            <w:pPr>
              <w:widowControl/>
              <w:rPr>
                <w:rFonts w:ascii="宋体" w:hAnsi="宋体" w:cs="宋体"/>
                <w:kern w:val="0"/>
                <w:szCs w:val="21"/>
              </w:rPr>
            </w:pPr>
            <w:r>
              <w:rPr>
                <w:rFonts w:ascii="宋体" w:hAnsi="宋体" w:cs="宋体" w:hint="eastAsia"/>
                <w:kern w:val="0"/>
                <w:szCs w:val="21"/>
              </w:rPr>
              <w:t>功能分类</w:t>
            </w:r>
          </w:p>
          <w:p w:rsidR="00ED0992" w:rsidRDefault="00DF256B">
            <w:pPr>
              <w:rPr>
                <w:rFonts w:ascii="宋体" w:hAnsi="宋体" w:cs="宋体"/>
                <w:szCs w:val="21"/>
              </w:rPr>
            </w:pPr>
            <w:r>
              <w:rPr>
                <w:rFonts w:ascii="宋体" w:hAnsi="宋体" w:cs="宋体" w:hint="eastAsia"/>
                <w:kern w:val="0"/>
                <w:szCs w:val="21"/>
              </w:rPr>
              <w:t>科目编码</w:t>
            </w:r>
          </w:p>
        </w:tc>
        <w:tc>
          <w:tcPr>
            <w:tcW w:w="2300" w:type="dxa"/>
            <w:tcBorders>
              <w:top w:val="single" w:sz="4" w:space="0" w:color="auto"/>
              <w:left w:val="single" w:sz="4" w:space="0" w:color="auto"/>
              <w:bottom w:val="single" w:sz="4" w:space="0" w:color="auto"/>
              <w:right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科目名称</w:t>
            </w:r>
          </w:p>
        </w:tc>
        <w:tc>
          <w:tcPr>
            <w:tcW w:w="1560"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jc w:val="right"/>
              <w:rPr>
                <w:rFonts w:ascii="宋体" w:hAnsi="宋体" w:cs="宋体"/>
                <w:szCs w:val="21"/>
              </w:rPr>
            </w:pPr>
          </w:p>
        </w:tc>
        <w:tc>
          <w:tcPr>
            <w:tcW w:w="1559"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c>
          <w:tcPr>
            <w:tcW w:w="1267"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ED0992" w:rsidRDefault="00ED0992">
            <w:pPr>
              <w:spacing w:line="360" w:lineRule="auto"/>
              <w:rPr>
                <w:rFonts w:ascii="宋体" w:hAnsi="宋体" w:cs="宋体"/>
                <w:szCs w:val="21"/>
              </w:rPr>
            </w:pPr>
          </w:p>
        </w:tc>
      </w:tr>
      <w:tr w:rsidR="00ED0992" w:rsidTr="00BF568B">
        <w:trPr>
          <w:cantSplit/>
          <w:trHeight w:val="431"/>
          <w:tblHeader/>
        </w:trPr>
        <w:tc>
          <w:tcPr>
            <w:tcW w:w="3510" w:type="dxa"/>
            <w:gridSpan w:val="2"/>
            <w:tcBorders>
              <w:top w:val="single" w:sz="4" w:space="0" w:color="auto"/>
              <w:left w:val="single" w:sz="4" w:space="0" w:color="auto"/>
              <w:bottom w:val="single" w:sz="4" w:space="0" w:color="auto"/>
              <w:right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栏次</w:t>
            </w:r>
          </w:p>
        </w:tc>
        <w:tc>
          <w:tcPr>
            <w:tcW w:w="1560"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1</w:t>
            </w:r>
          </w:p>
        </w:tc>
        <w:tc>
          <w:tcPr>
            <w:tcW w:w="1559"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2</w:t>
            </w:r>
          </w:p>
        </w:tc>
        <w:tc>
          <w:tcPr>
            <w:tcW w:w="1559"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3</w:t>
            </w:r>
          </w:p>
        </w:tc>
        <w:tc>
          <w:tcPr>
            <w:tcW w:w="1267"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ED0992" w:rsidRDefault="00DF256B">
            <w:pPr>
              <w:spacing w:line="360" w:lineRule="auto"/>
              <w:jc w:val="center"/>
              <w:rPr>
                <w:rFonts w:ascii="宋体" w:hAnsi="宋体" w:cs="宋体"/>
                <w:szCs w:val="21"/>
              </w:rPr>
            </w:pPr>
            <w:r>
              <w:rPr>
                <w:rFonts w:ascii="宋体" w:hAnsi="宋体" w:cs="宋体" w:hint="eastAsia"/>
                <w:szCs w:val="21"/>
              </w:rPr>
              <w:t>7</w:t>
            </w:r>
          </w:p>
        </w:tc>
      </w:tr>
      <w:tr w:rsidR="00ED0992" w:rsidTr="00F258D6">
        <w:trPr>
          <w:cantSplit/>
          <w:trHeight w:val="599"/>
          <w:tblHeader/>
        </w:trPr>
        <w:tc>
          <w:tcPr>
            <w:tcW w:w="1210" w:type="dxa"/>
            <w:tcBorders>
              <w:top w:val="single" w:sz="4" w:space="0" w:color="auto"/>
            </w:tcBorders>
            <w:vAlign w:val="center"/>
          </w:tcPr>
          <w:p w:rsidR="00ED0992" w:rsidRDefault="00ED0992">
            <w:pPr>
              <w:jc w:val="center"/>
              <w:rPr>
                <w:rFonts w:ascii="宋体" w:hAnsi="宋体" w:cs="宋体"/>
                <w:szCs w:val="21"/>
              </w:rPr>
            </w:pPr>
          </w:p>
        </w:tc>
        <w:tc>
          <w:tcPr>
            <w:tcW w:w="2300" w:type="dxa"/>
            <w:tcBorders>
              <w:top w:val="single" w:sz="4" w:space="0" w:color="auto"/>
            </w:tcBorders>
            <w:vAlign w:val="center"/>
          </w:tcPr>
          <w:p w:rsidR="00ED0992" w:rsidRDefault="00DF256B">
            <w:pPr>
              <w:jc w:val="center"/>
              <w:rPr>
                <w:rFonts w:ascii="宋体" w:hAnsi="宋体" w:cs="宋体"/>
                <w:szCs w:val="21"/>
              </w:rPr>
            </w:pPr>
            <w:r>
              <w:rPr>
                <w:rFonts w:ascii="宋体" w:hAnsi="宋体" w:cs="宋体" w:hint="eastAsia"/>
                <w:szCs w:val="21"/>
              </w:rPr>
              <w:t>合计</w:t>
            </w:r>
          </w:p>
        </w:tc>
        <w:tc>
          <w:tcPr>
            <w:tcW w:w="1560" w:type="dxa"/>
            <w:tcBorders>
              <w:top w:val="single" w:sz="4" w:space="0" w:color="auto"/>
            </w:tcBorders>
            <w:vAlign w:val="center"/>
          </w:tcPr>
          <w:p w:rsidR="00ED0992" w:rsidRDefault="002F167A">
            <w:pPr>
              <w:widowControl/>
              <w:jc w:val="right"/>
              <w:rPr>
                <w:rFonts w:ascii="宋体" w:hAnsi="宋体" w:cs="宋体"/>
                <w:kern w:val="0"/>
                <w:szCs w:val="21"/>
              </w:rPr>
            </w:pPr>
            <w:r>
              <w:rPr>
                <w:rFonts w:ascii="宋体" w:hAnsi="宋体" w:cs="宋体"/>
                <w:color w:val="000000"/>
                <w:kern w:val="0"/>
                <w:szCs w:val="21"/>
                <w:lang w:bidi="ar"/>
              </w:rPr>
              <w:t>11097.43</w:t>
            </w:r>
          </w:p>
        </w:tc>
        <w:tc>
          <w:tcPr>
            <w:tcW w:w="1559" w:type="dxa"/>
            <w:tcBorders>
              <w:top w:val="single" w:sz="4" w:space="0" w:color="auto"/>
            </w:tcBorders>
            <w:vAlign w:val="center"/>
          </w:tcPr>
          <w:p w:rsidR="00ED0992" w:rsidRDefault="002F167A">
            <w:pPr>
              <w:widowControl/>
              <w:jc w:val="right"/>
              <w:rPr>
                <w:rFonts w:ascii="宋体" w:hAnsi="宋体" w:cs="宋体"/>
                <w:kern w:val="0"/>
                <w:szCs w:val="21"/>
              </w:rPr>
            </w:pPr>
            <w:r>
              <w:rPr>
                <w:rFonts w:ascii="宋体" w:hAnsi="宋体" w:cs="宋体"/>
                <w:color w:val="000000"/>
                <w:kern w:val="0"/>
                <w:szCs w:val="21"/>
                <w:lang w:bidi="ar"/>
              </w:rPr>
              <w:t>3221.47</w:t>
            </w:r>
          </w:p>
        </w:tc>
        <w:tc>
          <w:tcPr>
            <w:tcW w:w="1559" w:type="dxa"/>
            <w:tcBorders>
              <w:top w:val="single" w:sz="4" w:space="0" w:color="auto"/>
            </w:tcBorders>
            <w:vAlign w:val="center"/>
          </w:tcPr>
          <w:p w:rsidR="00ED0992" w:rsidRDefault="00DF256B">
            <w:pPr>
              <w:widowControl/>
              <w:jc w:val="right"/>
              <w:rPr>
                <w:rFonts w:ascii="宋体" w:hAnsi="宋体" w:cs="宋体"/>
                <w:kern w:val="0"/>
                <w:szCs w:val="21"/>
              </w:rPr>
            </w:pPr>
            <w:r>
              <w:rPr>
                <w:rFonts w:ascii="宋体" w:hAnsi="宋体" w:cs="宋体" w:hint="eastAsia"/>
                <w:color w:val="000000"/>
                <w:kern w:val="0"/>
                <w:szCs w:val="21"/>
                <w:lang w:bidi="ar"/>
              </w:rPr>
              <w:t>0.00</w:t>
            </w:r>
          </w:p>
        </w:tc>
        <w:tc>
          <w:tcPr>
            <w:tcW w:w="1267" w:type="dxa"/>
            <w:tcBorders>
              <w:top w:val="single" w:sz="4" w:space="0" w:color="auto"/>
            </w:tcBorders>
            <w:vAlign w:val="center"/>
          </w:tcPr>
          <w:p w:rsidR="00ED0992" w:rsidRDefault="002F167A" w:rsidP="002F167A">
            <w:pPr>
              <w:widowControl/>
              <w:jc w:val="right"/>
              <w:rPr>
                <w:rFonts w:ascii="宋体" w:hAnsi="宋体" w:cs="宋体"/>
                <w:kern w:val="0"/>
                <w:szCs w:val="21"/>
              </w:rPr>
            </w:pPr>
            <w:r>
              <w:rPr>
                <w:rFonts w:ascii="宋体" w:hAnsi="宋体" w:cs="宋体"/>
                <w:color w:val="000000"/>
                <w:kern w:val="0"/>
                <w:szCs w:val="21"/>
                <w:lang w:bidi="ar"/>
              </w:rPr>
              <w:t>7496.14</w:t>
            </w:r>
          </w:p>
        </w:tc>
        <w:tc>
          <w:tcPr>
            <w:tcW w:w="1576" w:type="dxa"/>
            <w:tcBorders>
              <w:top w:val="single" w:sz="4" w:space="0" w:color="auto"/>
            </w:tcBorders>
            <w:vAlign w:val="center"/>
          </w:tcPr>
          <w:p w:rsidR="00ED0992" w:rsidRDefault="00DF256B">
            <w:pPr>
              <w:widowControl/>
              <w:jc w:val="right"/>
              <w:rPr>
                <w:rFonts w:ascii="宋体" w:hAnsi="宋体" w:cs="宋体"/>
                <w:kern w:val="0"/>
                <w:szCs w:val="21"/>
              </w:rPr>
            </w:pPr>
            <w:r>
              <w:rPr>
                <w:rFonts w:ascii="宋体" w:hAnsi="宋体" w:cs="宋体" w:hint="eastAsia"/>
                <w:color w:val="000000"/>
                <w:kern w:val="0"/>
                <w:szCs w:val="21"/>
                <w:lang w:bidi="ar"/>
              </w:rPr>
              <w:t>0.00</w:t>
            </w:r>
          </w:p>
        </w:tc>
        <w:tc>
          <w:tcPr>
            <w:tcW w:w="1576" w:type="dxa"/>
            <w:tcBorders>
              <w:top w:val="single" w:sz="4" w:space="0" w:color="auto"/>
            </w:tcBorders>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568" w:type="dxa"/>
            <w:tcBorders>
              <w:top w:val="single" w:sz="4" w:space="0" w:color="auto"/>
            </w:tcBorders>
            <w:vAlign w:val="center"/>
          </w:tcPr>
          <w:p w:rsidR="00ED0992" w:rsidRDefault="002F167A" w:rsidP="002F167A">
            <w:pPr>
              <w:widowControl/>
              <w:jc w:val="right"/>
              <w:rPr>
                <w:rFonts w:ascii="宋体" w:hAnsi="宋体" w:cs="宋体"/>
                <w:kern w:val="0"/>
                <w:szCs w:val="21"/>
              </w:rPr>
            </w:pPr>
            <w:r>
              <w:rPr>
                <w:rFonts w:ascii="宋体" w:hAnsi="宋体" w:cs="宋体"/>
                <w:kern w:val="0"/>
                <w:szCs w:val="21"/>
              </w:rPr>
              <w:t>379.82</w:t>
            </w:r>
          </w:p>
        </w:tc>
      </w:tr>
      <w:tr w:rsidR="00ED0992" w:rsidTr="00BF568B">
        <w:trPr>
          <w:cantSplit/>
          <w:trHeight w:val="431"/>
        </w:trPr>
        <w:tc>
          <w:tcPr>
            <w:tcW w:w="1210" w:type="dxa"/>
            <w:vAlign w:val="center"/>
          </w:tcPr>
          <w:p w:rsidR="00ED0992" w:rsidRDefault="00DF256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p>
        </w:tc>
        <w:tc>
          <w:tcPr>
            <w:tcW w:w="2300" w:type="dxa"/>
            <w:vAlign w:val="center"/>
          </w:tcPr>
          <w:p w:rsidR="00ED0992" w:rsidRDefault="00DF256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一般公共服务支出</w:t>
            </w:r>
          </w:p>
        </w:tc>
        <w:tc>
          <w:tcPr>
            <w:tcW w:w="1560"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10773.40</w:t>
            </w:r>
          </w:p>
        </w:tc>
        <w:tc>
          <w:tcPr>
            <w:tcW w:w="1559"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2897.77</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7496.14</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379.82</w:t>
            </w:r>
          </w:p>
        </w:tc>
      </w:tr>
      <w:tr w:rsidR="00ED0992" w:rsidTr="00BF568B">
        <w:trPr>
          <w:cantSplit/>
          <w:trHeight w:val="431"/>
        </w:trPr>
        <w:tc>
          <w:tcPr>
            <w:tcW w:w="1210" w:type="dxa"/>
            <w:vAlign w:val="center"/>
          </w:tcPr>
          <w:p w:rsidR="00ED0992" w:rsidRDefault="00DF256B" w:rsidP="002F16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2F167A">
              <w:rPr>
                <w:rFonts w:ascii="宋体" w:hAnsi="宋体" w:cs="宋体"/>
                <w:color w:val="000000"/>
                <w:kern w:val="0"/>
                <w:szCs w:val="21"/>
                <w:lang w:bidi="ar"/>
              </w:rPr>
              <w:t>31</w:t>
            </w:r>
          </w:p>
        </w:tc>
        <w:tc>
          <w:tcPr>
            <w:tcW w:w="2300" w:type="dxa"/>
            <w:vAlign w:val="center"/>
          </w:tcPr>
          <w:p w:rsidR="00ED0992" w:rsidRDefault="002F16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党委</w:t>
            </w:r>
            <w:r w:rsidR="00DF256B">
              <w:rPr>
                <w:rFonts w:ascii="宋体" w:hAnsi="宋体" w:cs="宋体" w:hint="eastAsia"/>
                <w:color w:val="000000"/>
                <w:kern w:val="0"/>
                <w:szCs w:val="21"/>
                <w:lang w:bidi="ar"/>
              </w:rPr>
              <w:t>办公厅（室）及相关机构事务</w:t>
            </w:r>
          </w:p>
        </w:tc>
        <w:tc>
          <w:tcPr>
            <w:tcW w:w="1560"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w:t>
            </w:r>
            <w:r w:rsidR="00DF256B">
              <w:rPr>
                <w:rFonts w:ascii="宋体" w:hAnsi="宋体" w:cs="宋体" w:hint="eastAsia"/>
                <w:color w:val="000000"/>
                <w:kern w:val="0"/>
                <w:szCs w:val="21"/>
                <w:lang w:bidi="ar"/>
              </w:rPr>
              <w:t>.00</w:t>
            </w:r>
          </w:p>
        </w:tc>
        <w:tc>
          <w:tcPr>
            <w:tcW w:w="1559"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w:t>
            </w:r>
            <w:r w:rsidR="00DF256B">
              <w:rPr>
                <w:rFonts w:ascii="宋体" w:hAnsi="宋体" w:cs="宋体" w:hint="eastAsia"/>
                <w:color w:val="000000"/>
                <w:kern w:val="0"/>
                <w:szCs w:val="21"/>
                <w:lang w:bidi="ar"/>
              </w:rPr>
              <w:t>.00</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ED0992" w:rsidTr="00BF568B">
        <w:trPr>
          <w:cantSplit/>
          <w:trHeight w:val="431"/>
        </w:trPr>
        <w:tc>
          <w:tcPr>
            <w:tcW w:w="1210" w:type="dxa"/>
            <w:vAlign w:val="center"/>
          </w:tcPr>
          <w:p w:rsidR="00ED0992" w:rsidRDefault="00DF256B" w:rsidP="002F16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2F167A">
              <w:rPr>
                <w:rFonts w:ascii="宋体" w:hAnsi="宋体" w:cs="宋体"/>
                <w:color w:val="000000"/>
                <w:kern w:val="0"/>
                <w:szCs w:val="21"/>
                <w:lang w:bidi="ar"/>
              </w:rPr>
              <w:t>31</w:t>
            </w:r>
            <w:r>
              <w:rPr>
                <w:rFonts w:ascii="宋体" w:hAnsi="宋体" w:cs="宋体" w:hint="eastAsia"/>
                <w:color w:val="000000"/>
                <w:kern w:val="0"/>
                <w:szCs w:val="21"/>
                <w:lang w:bidi="ar"/>
              </w:rPr>
              <w:t>99</w:t>
            </w:r>
          </w:p>
        </w:tc>
        <w:tc>
          <w:tcPr>
            <w:tcW w:w="2300" w:type="dxa"/>
            <w:vAlign w:val="center"/>
          </w:tcPr>
          <w:p w:rsidR="00ED0992" w:rsidRDefault="002F167A">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其他党委</w:t>
            </w:r>
            <w:r w:rsidR="00DF256B">
              <w:rPr>
                <w:rFonts w:ascii="宋体" w:hAnsi="宋体" w:cs="宋体" w:hint="eastAsia"/>
                <w:color w:val="000000"/>
                <w:kern w:val="0"/>
                <w:szCs w:val="21"/>
                <w:lang w:bidi="ar"/>
              </w:rPr>
              <w:t>办公厅（室）及相关机构事务支出</w:t>
            </w:r>
          </w:p>
        </w:tc>
        <w:tc>
          <w:tcPr>
            <w:tcW w:w="1560"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w:t>
            </w:r>
            <w:r w:rsidR="00DF256B">
              <w:rPr>
                <w:rFonts w:ascii="宋体" w:hAnsi="宋体" w:cs="宋体" w:hint="eastAsia"/>
                <w:color w:val="000000"/>
                <w:kern w:val="0"/>
                <w:szCs w:val="21"/>
                <w:lang w:bidi="ar"/>
              </w:rPr>
              <w:t>.00</w:t>
            </w:r>
          </w:p>
        </w:tc>
        <w:tc>
          <w:tcPr>
            <w:tcW w:w="1559" w:type="dxa"/>
            <w:vAlign w:val="center"/>
          </w:tcPr>
          <w:p w:rsidR="00ED0992" w:rsidRDefault="002F167A">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w:t>
            </w:r>
            <w:r w:rsidR="00DF256B">
              <w:rPr>
                <w:rFonts w:ascii="宋体" w:hAnsi="宋体" w:cs="宋体" w:hint="eastAsia"/>
                <w:color w:val="000000"/>
                <w:kern w:val="0"/>
                <w:szCs w:val="21"/>
                <w:lang w:bidi="ar"/>
              </w:rPr>
              <w:t>.00</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ED0992" w:rsidTr="00BF568B">
        <w:trPr>
          <w:cantSplit/>
          <w:trHeight w:val="431"/>
        </w:trPr>
        <w:tc>
          <w:tcPr>
            <w:tcW w:w="1210" w:type="dxa"/>
            <w:vAlign w:val="center"/>
          </w:tcPr>
          <w:p w:rsidR="00ED0992" w:rsidRDefault="00DF256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BF568B">
              <w:rPr>
                <w:rFonts w:ascii="宋体" w:hAnsi="宋体" w:cs="宋体"/>
                <w:color w:val="000000"/>
                <w:kern w:val="0"/>
                <w:szCs w:val="21"/>
                <w:lang w:bidi="ar"/>
              </w:rPr>
              <w:t>38</w:t>
            </w:r>
          </w:p>
        </w:tc>
        <w:tc>
          <w:tcPr>
            <w:tcW w:w="230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市场监督管理事务</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10769.40</w:t>
            </w:r>
          </w:p>
        </w:tc>
        <w:tc>
          <w:tcPr>
            <w:tcW w:w="1559"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2893.44</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7496.14</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379.82</w:t>
            </w:r>
          </w:p>
        </w:tc>
      </w:tr>
      <w:tr w:rsidR="00ED0992" w:rsidTr="00BF568B">
        <w:trPr>
          <w:cantSplit/>
          <w:trHeight w:val="431"/>
        </w:trPr>
        <w:tc>
          <w:tcPr>
            <w:tcW w:w="1210" w:type="dxa"/>
            <w:vAlign w:val="center"/>
          </w:tcPr>
          <w:p w:rsidR="00ED0992" w:rsidRDefault="00DF256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BF568B">
              <w:rPr>
                <w:rFonts w:ascii="宋体" w:hAnsi="宋体" w:cs="宋体"/>
                <w:color w:val="000000"/>
                <w:kern w:val="0"/>
                <w:szCs w:val="21"/>
                <w:lang w:bidi="ar"/>
              </w:rPr>
              <w:t>3804</w:t>
            </w:r>
          </w:p>
        </w:tc>
        <w:tc>
          <w:tcPr>
            <w:tcW w:w="230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市场监督管理专项</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982.51</w:t>
            </w:r>
          </w:p>
        </w:tc>
        <w:tc>
          <w:tcPr>
            <w:tcW w:w="1559"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982.51</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ED0992" w:rsidTr="00BF568B">
        <w:trPr>
          <w:cantSplit/>
          <w:trHeight w:val="431"/>
        </w:trPr>
        <w:tc>
          <w:tcPr>
            <w:tcW w:w="1210" w:type="dxa"/>
            <w:vAlign w:val="center"/>
          </w:tcPr>
          <w:p w:rsidR="00ED0992" w:rsidRDefault="00DF256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BF568B">
              <w:rPr>
                <w:rFonts w:ascii="宋体" w:hAnsi="宋体" w:cs="宋体"/>
                <w:color w:val="000000"/>
                <w:kern w:val="0"/>
                <w:szCs w:val="21"/>
                <w:lang w:bidi="ar"/>
              </w:rPr>
              <w:t>3850</w:t>
            </w:r>
          </w:p>
        </w:tc>
        <w:tc>
          <w:tcPr>
            <w:tcW w:w="230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事业运行</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1402.97</w:t>
            </w:r>
          </w:p>
        </w:tc>
        <w:tc>
          <w:tcPr>
            <w:tcW w:w="1559"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1402.97</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ED0992" w:rsidTr="00BF568B">
        <w:trPr>
          <w:cantSplit/>
          <w:trHeight w:val="431"/>
        </w:trPr>
        <w:tc>
          <w:tcPr>
            <w:tcW w:w="1210" w:type="dxa"/>
            <w:vAlign w:val="center"/>
          </w:tcPr>
          <w:p w:rsidR="00ED0992" w:rsidRDefault="00DF256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201</w:t>
            </w:r>
            <w:r w:rsidR="00BF568B">
              <w:rPr>
                <w:rFonts w:ascii="宋体" w:hAnsi="宋体" w:cs="宋体"/>
                <w:color w:val="000000"/>
                <w:kern w:val="0"/>
                <w:szCs w:val="21"/>
                <w:lang w:bidi="ar"/>
              </w:rPr>
              <w:t>3899</w:t>
            </w:r>
          </w:p>
        </w:tc>
        <w:tc>
          <w:tcPr>
            <w:tcW w:w="2300" w:type="dxa"/>
            <w:vAlign w:val="center"/>
          </w:tcPr>
          <w:p w:rsidR="00ED0992" w:rsidRDefault="00DF256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w:t>
            </w:r>
            <w:r w:rsidR="00BF568B">
              <w:rPr>
                <w:rFonts w:ascii="宋体" w:hAnsi="宋体" w:cs="宋体" w:hint="eastAsia"/>
                <w:color w:val="000000"/>
                <w:kern w:val="0"/>
                <w:szCs w:val="21"/>
                <w:lang w:bidi="ar"/>
              </w:rPr>
              <w:t>市场监督管理事务</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8383.93</w:t>
            </w:r>
          </w:p>
        </w:tc>
        <w:tc>
          <w:tcPr>
            <w:tcW w:w="1559"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507.96</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7496.14</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379.82</w:t>
            </w:r>
          </w:p>
        </w:tc>
      </w:tr>
      <w:tr w:rsidR="00ED0992" w:rsidTr="00BF568B">
        <w:trPr>
          <w:cantSplit/>
          <w:trHeight w:val="431"/>
        </w:trPr>
        <w:tc>
          <w:tcPr>
            <w:tcW w:w="1210" w:type="dxa"/>
            <w:vAlign w:val="center"/>
          </w:tcPr>
          <w:p w:rsidR="00ED0992" w:rsidRDefault="00DF256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r w:rsidR="00BF568B">
              <w:rPr>
                <w:rFonts w:ascii="宋体" w:hAnsi="宋体" w:cs="宋体"/>
                <w:color w:val="000000"/>
                <w:kern w:val="0"/>
                <w:szCs w:val="21"/>
                <w:lang w:bidi="ar"/>
              </w:rPr>
              <w:t>8</w:t>
            </w:r>
          </w:p>
        </w:tc>
        <w:tc>
          <w:tcPr>
            <w:tcW w:w="230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社会保障和就业支出</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324.03</w:t>
            </w:r>
          </w:p>
        </w:tc>
        <w:tc>
          <w:tcPr>
            <w:tcW w:w="1559" w:type="dxa"/>
            <w:vAlign w:val="center"/>
          </w:tcPr>
          <w:p w:rsidR="00ED0992" w:rsidRDefault="00BF568B" w:rsidP="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324.03</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F568B" w:rsidTr="00BF568B">
        <w:trPr>
          <w:cantSplit/>
          <w:trHeight w:val="431"/>
        </w:trPr>
        <w:tc>
          <w:tcPr>
            <w:tcW w:w="1210" w:type="dxa"/>
            <w:vAlign w:val="center"/>
          </w:tcPr>
          <w:p w:rsidR="00BF568B" w:rsidRDefault="00BF568B" w:rsidP="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0805</w:t>
            </w:r>
          </w:p>
        </w:tc>
        <w:tc>
          <w:tcPr>
            <w:tcW w:w="2300" w:type="dxa"/>
            <w:vAlign w:val="center"/>
          </w:tcPr>
          <w:p w:rsidR="00BF568B"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行政事业单位离退休</w:t>
            </w:r>
          </w:p>
        </w:tc>
        <w:tc>
          <w:tcPr>
            <w:tcW w:w="1560"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24.03</w:t>
            </w:r>
          </w:p>
        </w:tc>
        <w:tc>
          <w:tcPr>
            <w:tcW w:w="1559"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24.03</w:t>
            </w:r>
          </w:p>
        </w:tc>
        <w:tc>
          <w:tcPr>
            <w:tcW w:w="1559"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267"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76"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76"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68"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r>
      <w:tr w:rsidR="00ED0992" w:rsidTr="00BF568B">
        <w:trPr>
          <w:cantSplit/>
          <w:trHeight w:val="431"/>
        </w:trPr>
        <w:tc>
          <w:tcPr>
            <w:tcW w:w="121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2080502</w:t>
            </w:r>
          </w:p>
        </w:tc>
        <w:tc>
          <w:tcPr>
            <w:tcW w:w="2300" w:type="dxa"/>
            <w:vAlign w:val="center"/>
          </w:tcPr>
          <w:p w:rsidR="00ED0992"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事业单位离退休</w:t>
            </w:r>
          </w:p>
        </w:tc>
        <w:tc>
          <w:tcPr>
            <w:tcW w:w="1560"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173.69</w:t>
            </w:r>
          </w:p>
        </w:tc>
        <w:tc>
          <w:tcPr>
            <w:tcW w:w="1559" w:type="dxa"/>
            <w:vAlign w:val="center"/>
          </w:tcPr>
          <w:p w:rsidR="00ED0992"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173.69</w:t>
            </w:r>
          </w:p>
        </w:tc>
        <w:tc>
          <w:tcPr>
            <w:tcW w:w="1559"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267"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76"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c>
          <w:tcPr>
            <w:tcW w:w="1568" w:type="dxa"/>
            <w:vAlign w:val="center"/>
          </w:tcPr>
          <w:p w:rsidR="00ED0992" w:rsidRDefault="00DF256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0.00</w:t>
            </w:r>
          </w:p>
        </w:tc>
      </w:tr>
      <w:tr w:rsidR="00BF568B" w:rsidTr="00BF568B">
        <w:trPr>
          <w:cantSplit/>
          <w:trHeight w:val="431"/>
        </w:trPr>
        <w:tc>
          <w:tcPr>
            <w:tcW w:w="1210" w:type="dxa"/>
            <w:vAlign w:val="center"/>
          </w:tcPr>
          <w:p w:rsidR="00BF568B"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w:t>
            </w:r>
            <w:r>
              <w:rPr>
                <w:rFonts w:ascii="宋体" w:hAnsi="宋体" w:cs="宋体"/>
                <w:color w:val="000000"/>
                <w:kern w:val="0"/>
                <w:szCs w:val="21"/>
                <w:lang w:bidi="ar"/>
              </w:rPr>
              <w:t>080599</w:t>
            </w:r>
          </w:p>
        </w:tc>
        <w:tc>
          <w:tcPr>
            <w:tcW w:w="2300" w:type="dxa"/>
            <w:vAlign w:val="center"/>
          </w:tcPr>
          <w:p w:rsidR="00BF568B" w:rsidRDefault="00BF56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其他行政事业单位离退休支出</w:t>
            </w:r>
          </w:p>
        </w:tc>
        <w:tc>
          <w:tcPr>
            <w:tcW w:w="1560"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150.34</w:t>
            </w:r>
          </w:p>
        </w:tc>
        <w:tc>
          <w:tcPr>
            <w:tcW w:w="1559"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150.34</w:t>
            </w:r>
          </w:p>
        </w:tc>
        <w:tc>
          <w:tcPr>
            <w:tcW w:w="1559"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267"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76"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76"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c>
          <w:tcPr>
            <w:tcW w:w="1568" w:type="dxa"/>
            <w:vAlign w:val="center"/>
          </w:tcPr>
          <w:p w:rsidR="00BF568B" w:rsidRDefault="00BF568B">
            <w:pPr>
              <w:widowControl/>
              <w:jc w:val="right"/>
              <w:textAlignment w:val="center"/>
              <w:rPr>
                <w:rFonts w:ascii="宋体" w:hAnsi="宋体" w:cs="宋体"/>
                <w:color w:val="000000"/>
                <w:kern w:val="0"/>
                <w:szCs w:val="21"/>
                <w:lang w:bidi="ar"/>
              </w:rPr>
            </w:pPr>
            <w:r>
              <w:rPr>
                <w:rFonts w:ascii="宋体" w:hAnsi="宋体" w:cs="宋体" w:hint="eastAsia"/>
                <w:color w:val="000000"/>
                <w:kern w:val="0"/>
                <w:szCs w:val="21"/>
                <w:lang w:bidi="ar"/>
              </w:rPr>
              <w:t>0</w:t>
            </w:r>
            <w:r>
              <w:rPr>
                <w:rFonts w:ascii="宋体" w:hAnsi="宋体" w:cs="宋体"/>
                <w:color w:val="000000"/>
                <w:kern w:val="0"/>
                <w:szCs w:val="21"/>
                <w:lang w:bidi="ar"/>
              </w:rPr>
              <w:t>.00</w:t>
            </w:r>
          </w:p>
        </w:tc>
      </w:tr>
    </w:tbl>
    <w:bookmarkEnd w:id="10"/>
    <w:p w:rsidR="00ED0992" w:rsidRDefault="00DF256B">
      <w:pPr>
        <w:spacing w:line="360" w:lineRule="auto"/>
        <w:ind w:firstLineChars="187" w:firstLine="393"/>
        <w:rPr>
          <w:rFonts w:ascii="宋体" w:hAnsi="宋体" w:cs="宋体"/>
        </w:rPr>
      </w:pPr>
      <w:r>
        <w:rPr>
          <w:rFonts w:ascii="宋体" w:hAnsi="宋体" w:cs="宋体" w:hint="eastAsia"/>
          <w:szCs w:val="21"/>
        </w:rPr>
        <w:t>注：本表反映部门本年度取得的各项收入情况。本表金额转换为万元时，因四舍五入可能存在尾差。</w:t>
      </w:r>
      <w:r>
        <w:rPr>
          <w:rFonts w:ascii="宋体" w:hAnsi="宋体" w:cs="宋体" w:hint="eastAsia"/>
          <w:sz w:val="28"/>
          <w:szCs w:val="28"/>
        </w:rPr>
        <w:t xml:space="preserve"> </w:t>
      </w:r>
      <w:r>
        <w:rPr>
          <w:rFonts w:ascii="宋体" w:hAnsi="宋体" w:cs="宋体" w:hint="eastAsia"/>
          <w:sz w:val="28"/>
          <w:szCs w:val="28"/>
        </w:rPr>
        <w:br w:type="page"/>
      </w:r>
      <w:bookmarkStart w:id="12" w:name="PO_part2Table3"/>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74"/>
        <w:gridCol w:w="1772"/>
        <w:gridCol w:w="1772"/>
        <w:gridCol w:w="1772"/>
        <w:gridCol w:w="1772"/>
        <w:gridCol w:w="1772"/>
        <w:gridCol w:w="1772"/>
      </w:tblGrid>
      <w:tr w:rsidR="00ED0992">
        <w:trPr>
          <w:cantSplit/>
          <w:trHeight w:val="431"/>
          <w:tblHeader/>
        </w:trPr>
        <w:tc>
          <w:tcPr>
            <w:tcW w:w="14174" w:type="dxa"/>
            <w:gridSpan w:val="8"/>
            <w:tcBorders>
              <w:top w:val="nil"/>
              <w:left w:val="nil"/>
              <w:bottom w:val="nil"/>
              <w:right w:val="nil"/>
            </w:tcBorders>
          </w:tcPr>
          <w:p w:rsidR="00ED0992" w:rsidRDefault="00DF256B">
            <w:pPr>
              <w:jc w:val="right"/>
              <w:rPr>
                <w:rFonts w:ascii="宋体" w:hAnsi="宋体" w:cs="宋体"/>
                <w:szCs w:val="21"/>
              </w:rPr>
            </w:pPr>
            <w:r>
              <w:rPr>
                <w:rFonts w:ascii="宋体" w:hAnsi="宋体" w:cs="宋体" w:hint="eastAsia"/>
                <w:kern w:val="0"/>
                <w:sz w:val="20"/>
                <w:szCs w:val="20"/>
              </w:rPr>
              <w:lastRenderedPageBreak/>
              <w:t>表3</w:t>
            </w:r>
          </w:p>
        </w:tc>
      </w:tr>
      <w:tr w:rsidR="00ED0992">
        <w:trPr>
          <w:cantSplit/>
          <w:trHeight w:val="431"/>
          <w:tblHeader/>
        </w:trPr>
        <w:tc>
          <w:tcPr>
            <w:tcW w:w="14174" w:type="dxa"/>
            <w:gridSpan w:val="8"/>
            <w:tcBorders>
              <w:top w:val="nil"/>
              <w:left w:val="nil"/>
              <w:bottom w:val="nil"/>
              <w:right w:val="nil"/>
            </w:tcBorders>
          </w:tcPr>
          <w:p w:rsidR="00ED0992" w:rsidRDefault="00DF256B">
            <w:pPr>
              <w:jc w:val="center"/>
              <w:rPr>
                <w:rFonts w:ascii="宋体" w:hAnsi="宋体" w:cs="宋体"/>
                <w:b/>
                <w:szCs w:val="21"/>
              </w:rPr>
            </w:pPr>
            <w:r>
              <w:rPr>
                <w:rFonts w:ascii="宋体" w:hAnsi="宋体" w:cs="宋体" w:hint="eastAsia"/>
                <w:b/>
                <w:kern w:val="0"/>
                <w:sz w:val="32"/>
                <w:szCs w:val="32"/>
              </w:rPr>
              <w:t>支出决算表</w:t>
            </w:r>
          </w:p>
        </w:tc>
      </w:tr>
      <w:tr w:rsidR="00ED0992">
        <w:trPr>
          <w:cantSplit/>
          <w:trHeight w:val="431"/>
          <w:tblHeader/>
        </w:trPr>
        <w:tc>
          <w:tcPr>
            <w:tcW w:w="12402" w:type="dxa"/>
            <w:gridSpan w:val="7"/>
            <w:tcBorders>
              <w:top w:val="nil"/>
              <w:left w:val="nil"/>
              <w:bottom w:val="single" w:sz="4" w:space="0" w:color="auto"/>
              <w:right w:val="nil"/>
            </w:tcBorders>
          </w:tcPr>
          <w:p w:rsidR="00ED0992" w:rsidRDefault="00DF256B">
            <w:pPr>
              <w:rPr>
                <w:rFonts w:ascii="宋体" w:hAnsi="宋体" w:cs="宋体"/>
                <w:szCs w:val="21"/>
              </w:rPr>
            </w:pPr>
            <w:r>
              <w:rPr>
                <w:rFonts w:ascii="宋体" w:hAnsi="宋体" w:cs="宋体" w:hint="eastAsia"/>
                <w:kern w:val="0"/>
                <w:sz w:val="20"/>
                <w:szCs w:val="20"/>
              </w:rPr>
              <w:t>部门</w:t>
            </w:r>
            <w:r>
              <w:rPr>
                <w:rFonts w:ascii="宋体" w:hAnsi="宋体" w:cs="宋体" w:hint="eastAsia"/>
                <w:kern w:val="0"/>
                <w:szCs w:val="21"/>
              </w:rPr>
              <w:t>：</w:t>
            </w:r>
            <w:r w:rsidR="00F258D6">
              <w:rPr>
                <w:rFonts w:ascii="宋体" w:hAnsi="宋体" w:cs="宋体" w:hint="eastAsia"/>
                <w:kern w:val="0"/>
                <w:szCs w:val="21"/>
              </w:rPr>
              <w:t>广东省惠州市质量计量监督检测所</w:t>
            </w:r>
          </w:p>
        </w:tc>
        <w:tc>
          <w:tcPr>
            <w:tcW w:w="1772" w:type="dxa"/>
            <w:tcBorders>
              <w:top w:val="nil"/>
              <w:left w:val="nil"/>
              <w:bottom w:val="single" w:sz="4" w:space="0" w:color="auto"/>
              <w:right w:val="nil"/>
            </w:tcBorders>
            <w:vAlign w:val="center"/>
          </w:tcPr>
          <w:p w:rsidR="00ED0992" w:rsidRDefault="00DF256B">
            <w:pPr>
              <w:widowControl/>
              <w:jc w:val="right"/>
              <w:rPr>
                <w:rFonts w:ascii="宋体" w:hAnsi="宋体" w:cs="宋体"/>
                <w:kern w:val="0"/>
                <w:szCs w:val="21"/>
              </w:rPr>
            </w:pPr>
            <w:r>
              <w:rPr>
                <w:rFonts w:ascii="宋体" w:hAnsi="宋体" w:cs="宋体" w:hint="eastAsia"/>
                <w:kern w:val="0"/>
                <w:sz w:val="20"/>
                <w:szCs w:val="20"/>
              </w:rPr>
              <w:t>单位：万</w:t>
            </w:r>
            <w:r>
              <w:rPr>
                <w:rFonts w:ascii="宋体" w:hAnsi="宋体" w:cs="宋体" w:hint="eastAsia"/>
                <w:kern w:val="0"/>
                <w:szCs w:val="21"/>
              </w:rPr>
              <w:t>元</w:t>
            </w:r>
          </w:p>
        </w:tc>
      </w:tr>
      <w:tr w:rsidR="00ED0992">
        <w:trPr>
          <w:cantSplit/>
          <w:trHeight w:val="431"/>
          <w:tblHeader/>
        </w:trPr>
        <w:tc>
          <w:tcPr>
            <w:tcW w:w="3542" w:type="dxa"/>
            <w:gridSpan w:val="2"/>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项    目</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本年支出合计</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基本支出</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上缴上级支出</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经营支出</w:t>
            </w:r>
          </w:p>
        </w:tc>
        <w:tc>
          <w:tcPr>
            <w:tcW w:w="1772"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对附属单位补助支出</w:t>
            </w:r>
          </w:p>
        </w:tc>
      </w:tr>
      <w:tr w:rsidR="00ED0992">
        <w:trPr>
          <w:cantSplit/>
          <w:trHeight w:val="431"/>
          <w:tblHeader/>
        </w:trPr>
        <w:tc>
          <w:tcPr>
            <w:tcW w:w="1368" w:type="dxa"/>
          </w:tcPr>
          <w:p w:rsidR="00ED0992" w:rsidRDefault="00DF256B">
            <w:pPr>
              <w:widowControl/>
              <w:rPr>
                <w:rFonts w:ascii="宋体" w:hAnsi="宋体" w:cs="宋体"/>
                <w:kern w:val="0"/>
                <w:szCs w:val="21"/>
              </w:rPr>
            </w:pPr>
            <w:r>
              <w:rPr>
                <w:rFonts w:ascii="宋体" w:hAnsi="宋体" w:cs="宋体" w:hint="eastAsia"/>
                <w:kern w:val="0"/>
                <w:szCs w:val="21"/>
              </w:rPr>
              <w:t>功能分类</w:t>
            </w:r>
          </w:p>
          <w:p w:rsidR="00ED0992" w:rsidRDefault="00DF256B">
            <w:pPr>
              <w:rPr>
                <w:rFonts w:ascii="宋体" w:hAnsi="宋体" w:cs="宋体"/>
                <w:szCs w:val="21"/>
              </w:rPr>
            </w:pPr>
            <w:r>
              <w:rPr>
                <w:rFonts w:ascii="宋体" w:hAnsi="宋体" w:cs="宋体" w:hint="eastAsia"/>
                <w:kern w:val="0"/>
                <w:szCs w:val="21"/>
              </w:rPr>
              <w:t>科目编码</w:t>
            </w:r>
          </w:p>
        </w:tc>
        <w:tc>
          <w:tcPr>
            <w:tcW w:w="2174" w:type="dxa"/>
            <w:vAlign w:val="center"/>
          </w:tcPr>
          <w:p w:rsidR="00ED0992" w:rsidRDefault="00DF256B">
            <w:pPr>
              <w:jc w:val="center"/>
              <w:rPr>
                <w:rFonts w:ascii="宋体" w:hAnsi="宋体" w:cs="宋体"/>
                <w:szCs w:val="21"/>
              </w:rPr>
            </w:pPr>
            <w:r>
              <w:rPr>
                <w:rFonts w:ascii="宋体" w:hAnsi="宋体" w:cs="宋体" w:hint="eastAsia"/>
                <w:kern w:val="0"/>
                <w:szCs w:val="21"/>
              </w:rPr>
              <w:t>科目名称</w:t>
            </w:r>
          </w:p>
        </w:tc>
        <w:tc>
          <w:tcPr>
            <w:tcW w:w="1772" w:type="dxa"/>
            <w:vMerge/>
          </w:tcPr>
          <w:p w:rsidR="00ED0992" w:rsidRDefault="00ED0992">
            <w:pPr>
              <w:spacing w:line="288" w:lineRule="auto"/>
              <w:rPr>
                <w:rFonts w:ascii="宋体" w:hAnsi="宋体" w:cs="宋体"/>
                <w:szCs w:val="21"/>
              </w:rPr>
            </w:pPr>
          </w:p>
        </w:tc>
        <w:tc>
          <w:tcPr>
            <w:tcW w:w="1772" w:type="dxa"/>
            <w:vMerge/>
          </w:tcPr>
          <w:p w:rsidR="00ED0992" w:rsidRDefault="00ED0992">
            <w:pPr>
              <w:spacing w:line="288" w:lineRule="auto"/>
              <w:rPr>
                <w:rFonts w:ascii="宋体" w:hAnsi="宋体" w:cs="宋体"/>
                <w:szCs w:val="21"/>
              </w:rPr>
            </w:pPr>
          </w:p>
        </w:tc>
        <w:tc>
          <w:tcPr>
            <w:tcW w:w="1772" w:type="dxa"/>
            <w:vMerge/>
          </w:tcPr>
          <w:p w:rsidR="00ED0992" w:rsidRDefault="00ED0992">
            <w:pPr>
              <w:spacing w:line="288" w:lineRule="auto"/>
              <w:rPr>
                <w:rFonts w:ascii="宋体" w:hAnsi="宋体" w:cs="宋体"/>
                <w:szCs w:val="21"/>
              </w:rPr>
            </w:pPr>
          </w:p>
        </w:tc>
        <w:tc>
          <w:tcPr>
            <w:tcW w:w="1772" w:type="dxa"/>
            <w:vMerge/>
          </w:tcPr>
          <w:p w:rsidR="00ED0992" w:rsidRDefault="00ED0992">
            <w:pPr>
              <w:spacing w:line="288" w:lineRule="auto"/>
              <w:rPr>
                <w:rFonts w:ascii="宋体" w:hAnsi="宋体" w:cs="宋体"/>
                <w:szCs w:val="21"/>
              </w:rPr>
            </w:pPr>
          </w:p>
        </w:tc>
        <w:tc>
          <w:tcPr>
            <w:tcW w:w="1772" w:type="dxa"/>
            <w:vMerge/>
          </w:tcPr>
          <w:p w:rsidR="00ED0992" w:rsidRDefault="00ED0992">
            <w:pPr>
              <w:spacing w:line="288" w:lineRule="auto"/>
              <w:rPr>
                <w:rFonts w:ascii="宋体" w:hAnsi="宋体" w:cs="宋体"/>
                <w:szCs w:val="21"/>
              </w:rPr>
            </w:pPr>
          </w:p>
        </w:tc>
        <w:tc>
          <w:tcPr>
            <w:tcW w:w="1772" w:type="dxa"/>
            <w:vMerge/>
          </w:tcPr>
          <w:p w:rsidR="00ED0992" w:rsidRDefault="00ED0992">
            <w:pPr>
              <w:spacing w:line="288" w:lineRule="auto"/>
              <w:rPr>
                <w:rFonts w:ascii="宋体" w:hAnsi="宋体" w:cs="宋体"/>
                <w:szCs w:val="21"/>
              </w:rPr>
            </w:pPr>
          </w:p>
        </w:tc>
      </w:tr>
      <w:tr w:rsidR="00ED0992">
        <w:trPr>
          <w:cantSplit/>
          <w:trHeight w:val="431"/>
          <w:tblHeader/>
        </w:trPr>
        <w:tc>
          <w:tcPr>
            <w:tcW w:w="3542" w:type="dxa"/>
            <w:gridSpan w:val="2"/>
          </w:tcPr>
          <w:p w:rsidR="00ED0992" w:rsidRDefault="00DF256B">
            <w:pPr>
              <w:jc w:val="center"/>
              <w:rPr>
                <w:rFonts w:ascii="宋体" w:hAnsi="宋体" w:cs="宋体"/>
                <w:szCs w:val="21"/>
              </w:rPr>
            </w:pPr>
            <w:r>
              <w:rPr>
                <w:rFonts w:ascii="宋体" w:hAnsi="宋体" w:cs="宋体" w:hint="eastAsia"/>
                <w:kern w:val="0"/>
                <w:szCs w:val="21"/>
              </w:rPr>
              <w:t>栏次</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6</w:t>
            </w:r>
          </w:p>
        </w:tc>
      </w:tr>
      <w:tr w:rsidR="00ED0992">
        <w:trPr>
          <w:cantSplit/>
          <w:trHeight w:val="431"/>
          <w:tblHeader/>
        </w:trPr>
        <w:tc>
          <w:tcPr>
            <w:tcW w:w="1368" w:type="dxa"/>
          </w:tcPr>
          <w:p w:rsidR="00ED0992" w:rsidRDefault="00ED0992">
            <w:pPr>
              <w:jc w:val="center"/>
              <w:rPr>
                <w:rFonts w:ascii="宋体" w:hAnsi="宋体" w:cs="宋体"/>
                <w:szCs w:val="21"/>
              </w:rPr>
            </w:pPr>
          </w:p>
        </w:tc>
        <w:tc>
          <w:tcPr>
            <w:tcW w:w="2174" w:type="dxa"/>
            <w:vAlign w:val="center"/>
          </w:tcPr>
          <w:p w:rsidR="00ED0992" w:rsidRDefault="00DF256B">
            <w:pPr>
              <w:jc w:val="center"/>
              <w:rPr>
                <w:rFonts w:ascii="宋体" w:hAnsi="宋体" w:cs="宋体"/>
                <w:szCs w:val="21"/>
              </w:rPr>
            </w:pPr>
            <w:r>
              <w:rPr>
                <w:rFonts w:ascii="宋体" w:hAnsi="宋体" w:cs="宋体" w:hint="eastAsia"/>
                <w:szCs w:val="21"/>
              </w:rPr>
              <w:t>合计</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12070.97</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9318.21</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2702.77</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50</w:t>
            </w:r>
            <w:r w:rsidR="00DF256B">
              <w:rPr>
                <w:rFonts w:ascii="宋体" w:hAnsi="宋体" w:cs="宋体" w:hint="eastAsia"/>
                <w:kern w:val="0"/>
                <w:szCs w:val="21"/>
              </w:rPr>
              <w:t>.00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201</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一般公共服务支出</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11746.57</w:t>
            </w:r>
          </w:p>
        </w:tc>
        <w:tc>
          <w:tcPr>
            <w:tcW w:w="1772" w:type="dxa"/>
            <w:vAlign w:val="center"/>
          </w:tcPr>
          <w:p w:rsidR="00ED0992" w:rsidRDefault="00F258D6" w:rsidP="00F258D6">
            <w:pPr>
              <w:widowControl/>
              <w:jc w:val="right"/>
              <w:rPr>
                <w:rFonts w:ascii="宋体" w:hAnsi="宋体" w:cs="宋体"/>
                <w:kern w:val="0"/>
                <w:szCs w:val="21"/>
              </w:rPr>
            </w:pPr>
            <w:r>
              <w:rPr>
                <w:rFonts w:ascii="宋体" w:hAnsi="宋体" w:cs="宋体"/>
                <w:kern w:val="0"/>
                <w:szCs w:val="21"/>
              </w:rPr>
              <w:t>8993.80</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2702.77</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5</w:t>
            </w:r>
            <w:r w:rsidR="00DF256B">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627"/>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20131</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党委办公厅（室）及相关机构事务</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4.00</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2013199</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其他党委办公厅（室）及相关机构事务支出</w:t>
            </w:r>
          </w:p>
        </w:tc>
        <w:tc>
          <w:tcPr>
            <w:tcW w:w="1772" w:type="dxa"/>
            <w:vAlign w:val="center"/>
          </w:tcPr>
          <w:p w:rsidR="00ED0992" w:rsidRDefault="00F258D6">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1772" w:type="dxa"/>
            <w:vAlign w:val="center"/>
          </w:tcPr>
          <w:p w:rsidR="00ED0992" w:rsidRDefault="00B8101E" w:rsidP="00F258D6">
            <w:pPr>
              <w:widowControl/>
              <w:jc w:val="right"/>
              <w:rPr>
                <w:rFonts w:ascii="宋体" w:hAnsi="宋体" w:cs="宋体"/>
                <w:kern w:val="0"/>
                <w:szCs w:val="21"/>
              </w:rPr>
            </w:pPr>
            <w:r>
              <w:rPr>
                <w:rFonts w:ascii="宋体" w:hAnsi="宋体" w:cs="宋体"/>
                <w:kern w:val="0"/>
                <w:szCs w:val="21"/>
              </w:rPr>
              <w:t>4.00</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rsidP="00F258D6">
            <w:pPr>
              <w:widowControl/>
              <w:jc w:val="left"/>
              <w:textAlignment w:val="center"/>
              <w:rPr>
                <w:rFonts w:ascii="宋体" w:hAnsi="宋体" w:cs="宋体"/>
                <w:kern w:val="0"/>
                <w:szCs w:val="21"/>
              </w:rPr>
            </w:pPr>
            <w:r>
              <w:rPr>
                <w:rFonts w:ascii="宋体" w:hAnsi="宋体" w:cs="宋体" w:hint="eastAsia"/>
                <w:color w:val="000000"/>
                <w:kern w:val="0"/>
                <w:szCs w:val="21"/>
              </w:rPr>
              <w:t>20</w:t>
            </w:r>
            <w:r w:rsidR="00F258D6">
              <w:rPr>
                <w:rFonts w:ascii="宋体" w:hAnsi="宋体" w:cs="宋体"/>
                <w:color w:val="000000"/>
                <w:kern w:val="0"/>
                <w:szCs w:val="21"/>
              </w:rPr>
              <w:t>138</w:t>
            </w:r>
          </w:p>
        </w:tc>
        <w:tc>
          <w:tcPr>
            <w:tcW w:w="2174" w:type="dxa"/>
            <w:vAlign w:val="center"/>
          </w:tcPr>
          <w:p w:rsidR="00ED0992" w:rsidRDefault="00F258D6">
            <w:pPr>
              <w:widowControl/>
              <w:jc w:val="left"/>
              <w:textAlignment w:val="center"/>
              <w:rPr>
                <w:rFonts w:ascii="宋体" w:hAnsi="宋体" w:cs="宋体"/>
                <w:color w:val="000000"/>
                <w:kern w:val="0"/>
                <w:szCs w:val="21"/>
              </w:rPr>
            </w:pPr>
            <w:r>
              <w:rPr>
                <w:rFonts w:ascii="宋体" w:hAnsi="宋体" w:cs="宋体" w:hint="eastAsia"/>
                <w:color w:val="000000"/>
                <w:kern w:val="0"/>
                <w:szCs w:val="21"/>
              </w:rPr>
              <w:t>市场监督管理事务</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11742.57</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8989.80</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982.51</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5</w:t>
            </w:r>
            <w:r w:rsidR="00DF256B">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rsidP="00F258D6">
            <w:pPr>
              <w:widowControl/>
              <w:jc w:val="left"/>
              <w:textAlignment w:val="center"/>
              <w:rPr>
                <w:rFonts w:ascii="宋体" w:hAnsi="宋体" w:cs="宋体"/>
                <w:kern w:val="0"/>
                <w:szCs w:val="21"/>
              </w:rPr>
            </w:pPr>
            <w:r>
              <w:rPr>
                <w:rFonts w:ascii="宋体" w:hAnsi="宋体" w:cs="宋体" w:hint="eastAsia"/>
                <w:color w:val="000000"/>
                <w:kern w:val="0"/>
                <w:szCs w:val="21"/>
              </w:rPr>
              <w:t>20</w:t>
            </w:r>
            <w:r w:rsidR="00F258D6">
              <w:rPr>
                <w:rFonts w:ascii="宋体" w:hAnsi="宋体" w:cs="宋体"/>
                <w:color w:val="000000"/>
                <w:kern w:val="0"/>
                <w:szCs w:val="21"/>
              </w:rPr>
              <w:t>13804</w:t>
            </w:r>
          </w:p>
        </w:tc>
        <w:tc>
          <w:tcPr>
            <w:tcW w:w="2174" w:type="dxa"/>
            <w:vAlign w:val="center"/>
          </w:tcPr>
          <w:p w:rsidR="00ED0992" w:rsidRDefault="00F258D6">
            <w:pPr>
              <w:widowControl/>
              <w:jc w:val="left"/>
              <w:textAlignment w:val="center"/>
              <w:rPr>
                <w:rFonts w:ascii="宋体" w:hAnsi="宋体" w:cs="宋体"/>
                <w:color w:val="000000"/>
                <w:kern w:val="0"/>
                <w:szCs w:val="21"/>
              </w:rPr>
            </w:pPr>
            <w:r>
              <w:rPr>
                <w:rFonts w:ascii="宋体" w:hAnsi="宋体" w:cs="宋体" w:hint="eastAsia"/>
                <w:color w:val="000000"/>
                <w:kern w:val="0"/>
                <w:szCs w:val="21"/>
              </w:rPr>
              <w:t>市场监督管理专项</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982.51</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rsidP="00F258D6">
            <w:pPr>
              <w:widowControl/>
              <w:jc w:val="left"/>
              <w:textAlignment w:val="center"/>
              <w:rPr>
                <w:rFonts w:ascii="宋体" w:hAnsi="宋体" w:cs="宋体"/>
                <w:kern w:val="0"/>
                <w:szCs w:val="21"/>
              </w:rPr>
            </w:pPr>
            <w:r>
              <w:rPr>
                <w:rFonts w:ascii="宋体" w:hAnsi="宋体" w:cs="宋体" w:hint="eastAsia"/>
                <w:color w:val="000000"/>
                <w:kern w:val="0"/>
                <w:szCs w:val="21"/>
              </w:rPr>
              <w:t>20</w:t>
            </w:r>
            <w:r w:rsidR="00F258D6">
              <w:rPr>
                <w:rFonts w:ascii="宋体" w:hAnsi="宋体" w:cs="宋体"/>
                <w:color w:val="000000"/>
                <w:kern w:val="0"/>
                <w:szCs w:val="21"/>
              </w:rPr>
              <w:t>13850</w:t>
            </w:r>
          </w:p>
        </w:tc>
        <w:tc>
          <w:tcPr>
            <w:tcW w:w="2174" w:type="dxa"/>
            <w:vAlign w:val="center"/>
          </w:tcPr>
          <w:p w:rsidR="00ED0992" w:rsidRDefault="00F258D6">
            <w:pPr>
              <w:widowControl/>
              <w:jc w:val="left"/>
              <w:textAlignment w:val="center"/>
              <w:rPr>
                <w:rFonts w:ascii="宋体" w:hAnsi="宋体" w:cs="宋体"/>
                <w:color w:val="000000"/>
                <w:kern w:val="0"/>
                <w:szCs w:val="21"/>
              </w:rPr>
            </w:pPr>
            <w:r>
              <w:rPr>
                <w:rFonts w:ascii="宋体" w:hAnsi="宋体" w:cs="宋体" w:hint="eastAsia"/>
                <w:color w:val="000000"/>
                <w:kern w:val="0"/>
                <w:szCs w:val="21"/>
              </w:rPr>
              <w:t>事业运行</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1402.97</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1402.97</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rsidP="00F258D6">
            <w:pPr>
              <w:widowControl/>
              <w:jc w:val="left"/>
              <w:textAlignment w:val="center"/>
              <w:rPr>
                <w:rFonts w:ascii="宋体" w:hAnsi="宋体" w:cs="宋体"/>
                <w:kern w:val="0"/>
                <w:szCs w:val="21"/>
              </w:rPr>
            </w:pPr>
            <w:r>
              <w:rPr>
                <w:rFonts w:ascii="宋体" w:hAnsi="宋体" w:cs="宋体" w:hint="eastAsia"/>
                <w:color w:val="000000"/>
                <w:kern w:val="0"/>
                <w:szCs w:val="21"/>
              </w:rPr>
              <w:t>20</w:t>
            </w:r>
            <w:r w:rsidR="00F258D6">
              <w:rPr>
                <w:rFonts w:ascii="宋体" w:hAnsi="宋体" w:cs="宋体"/>
                <w:color w:val="000000"/>
                <w:kern w:val="0"/>
                <w:szCs w:val="21"/>
              </w:rPr>
              <w:t>13899</w:t>
            </w:r>
          </w:p>
        </w:tc>
        <w:tc>
          <w:tcPr>
            <w:tcW w:w="2174" w:type="dxa"/>
            <w:vAlign w:val="center"/>
          </w:tcPr>
          <w:p w:rsidR="00ED0992" w:rsidRDefault="00F258D6">
            <w:pPr>
              <w:widowControl/>
              <w:jc w:val="left"/>
              <w:textAlignment w:val="center"/>
              <w:rPr>
                <w:rFonts w:ascii="宋体" w:hAnsi="宋体" w:cs="宋体"/>
                <w:kern w:val="0"/>
                <w:szCs w:val="21"/>
              </w:rPr>
            </w:pPr>
            <w:r>
              <w:rPr>
                <w:rFonts w:ascii="宋体" w:hAnsi="宋体" w:cs="宋体" w:hint="eastAsia"/>
                <w:kern w:val="0"/>
                <w:szCs w:val="21"/>
              </w:rPr>
              <w:t>其他市场监督管理事务</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9357.09</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7586.83</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1720.26</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5</w:t>
            </w:r>
            <w:r w:rsidR="00DF256B">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208</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社会保障和就业支出</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324.40</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324.40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20805</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行政事业单位离退休</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324.40</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324.40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31"/>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2080502</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事业单位离退休</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173.69</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173.69</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802"/>
        </w:trPr>
        <w:tc>
          <w:tcPr>
            <w:tcW w:w="1368"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lastRenderedPageBreak/>
              <w:t>2080599</w:t>
            </w:r>
          </w:p>
        </w:tc>
        <w:tc>
          <w:tcPr>
            <w:tcW w:w="2174" w:type="dxa"/>
            <w:vAlign w:val="center"/>
          </w:tcPr>
          <w:p w:rsidR="00ED0992" w:rsidRDefault="00DF256B">
            <w:pPr>
              <w:widowControl/>
              <w:jc w:val="left"/>
              <w:textAlignment w:val="center"/>
              <w:rPr>
                <w:rFonts w:ascii="宋体" w:hAnsi="宋体" w:cs="宋体"/>
                <w:kern w:val="0"/>
                <w:szCs w:val="21"/>
              </w:rPr>
            </w:pPr>
            <w:r>
              <w:rPr>
                <w:rFonts w:ascii="宋体" w:hAnsi="宋体" w:cs="宋体" w:hint="eastAsia"/>
                <w:color w:val="000000"/>
                <w:kern w:val="0"/>
                <w:szCs w:val="21"/>
              </w:rPr>
              <w:t>其他行政事业单位离退休支出</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150.71</w:t>
            </w:r>
          </w:p>
        </w:tc>
        <w:tc>
          <w:tcPr>
            <w:tcW w:w="1772" w:type="dxa"/>
            <w:vAlign w:val="center"/>
          </w:tcPr>
          <w:p w:rsidR="00ED0992" w:rsidRDefault="00B8101E">
            <w:pPr>
              <w:widowControl/>
              <w:jc w:val="right"/>
              <w:rPr>
                <w:rFonts w:ascii="宋体" w:hAnsi="宋体" w:cs="宋体"/>
                <w:kern w:val="0"/>
                <w:szCs w:val="21"/>
              </w:rPr>
            </w:pPr>
            <w:r>
              <w:rPr>
                <w:rFonts w:ascii="宋体" w:hAnsi="宋体" w:cs="宋体"/>
                <w:kern w:val="0"/>
                <w:szCs w:val="21"/>
              </w:rPr>
              <w:t>150.71</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bl>
    <w:p w:rsidR="00ED0992" w:rsidRDefault="00DF256B">
      <w:pPr>
        <w:spacing w:line="288" w:lineRule="auto"/>
        <w:ind w:firstLine="420"/>
        <w:rPr>
          <w:rFonts w:ascii="宋体" w:hAnsi="宋体" w:cs="宋体"/>
        </w:rPr>
      </w:pPr>
      <w:r>
        <w:rPr>
          <w:rFonts w:ascii="宋体" w:hAnsi="宋体" w:cs="宋体" w:hint="eastAsia"/>
          <w:szCs w:val="21"/>
        </w:rPr>
        <w:t>注：本表反映部门本年度各项支出情况。本表金额转换为万元时，因四舍五入可能存在尾差。</w:t>
      </w:r>
      <w:r>
        <w:rPr>
          <w:rFonts w:ascii="宋体" w:hAnsi="宋体" w:cs="宋体" w:hint="eastAsia"/>
          <w:sz w:val="28"/>
          <w:szCs w:val="28"/>
        </w:rPr>
        <w:t xml:space="preserve"> </w:t>
      </w:r>
      <w:bookmarkEnd w:id="12"/>
    </w:p>
    <w:p w:rsidR="00ED0992" w:rsidRDefault="00ED0992">
      <w:pPr>
        <w:widowControl/>
        <w:jc w:val="left"/>
        <w:rPr>
          <w:rFonts w:ascii="宋体" w:hAnsi="宋体" w:cs="宋体"/>
          <w:sz w:val="28"/>
          <w:szCs w:val="28"/>
        </w:rPr>
        <w:sectPr w:rsidR="00ED0992" w:rsidSect="00BF568B">
          <w:pgSz w:w="16838" w:h="11906" w:orient="landscape"/>
          <w:pgMar w:top="1134" w:right="1440" w:bottom="1531" w:left="1440" w:header="851" w:footer="992" w:gutter="0"/>
          <w:cols w:space="720"/>
          <w:docGrid w:type="lines" w:linePitch="312"/>
        </w:sectPr>
      </w:pPr>
    </w:p>
    <w:p w:rsidR="00ED0992" w:rsidRDefault="00ED0992">
      <w:pPr>
        <w:spacing w:line="288" w:lineRule="auto"/>
        <w:rPr>
          <w:rFonts w:ascii="宋体" w:hAnsi="宋体" w:cs="宋体"/>
        </w:rPr>
      </w:pPr>
      <w:bookmarkStart w:id="13" w:name="PO_part2Table4"/>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763"/>
        <w:gridCol w:w="1505"/>
        <w:gridCol w:w="2772"/>
        <w:gridCol w:w="774"/>
        <w:gridCol w:w="1772"/>
        <w:gridCol w:w="1772"/>
        <w:gridCol w:w="1769"/>
      </w:tblGrid>
      <w:tr w:rsidR="00ED0992">
        <w:trPr>
          <w:cantSplit/>
          <w:trHeight w:val="408"/>
          <w:tblHeader/>
        </w:trPr>
        <w:tc>
          <w:tcPr>
            <w:tcW w:w="14174" w:type="dxa"/>
            <w:gridSpan w:val="8"/>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t>表4</w:t>
            </w:r>
          </w:p>
        </w:tc>
      </w:tr>
      <w:tr w:rsidR="00ED0992">
        <w:trPr>
          <w:cantSplit/>
          <w:trHeight w:val="408"/>
          <w:tblHeader/>
        </w:trPr>
        <w:tc>
          <w:tcPr>
            <w:tcW w:w="14174" w:type="dxa"/>
            <w:gridSpan w:val="8"/>
            <w:tcBorders>
              <w:top w:val="nil"/>
              <w:left w:val="nil"/>
              <w:bottom w:val="nil"/>
              <w:right w:val="nil"/>
            </w:tcBorders>
          </w:tcPr>
          <w:p w:rsidR="00ED0992" w:rsidRDefault="00DF256B">
            <w:pPr>
              <w:jc w:val="center"/>
              <w:rPr>
                <w:rFonts w:ascii="宋体" w:hAnsi="宋体" w:cs="宋体"/>
                <w:b/>
              </w:rPr>
            </w:pPr>
            <w:r>
              <w:rPr>
                <w:rFonts w:ascii="宋体" w:hAnsi="宋体" w:cs="宋体" w:hint="eastAsia"/>
                <w:b/>
                <w:kern w:val="0"/>
                <w:sz w:val="32"/>
                <w:szCs w:val="32"/>
              </w:rPr>
              <w:t>财政拨款收入支出决算总表</w:t>
            </w:r>
          </w:p>
        </w:tc>
      </w:tr>
      <w:tr w:rsidR="00ED0992">
        <w:trPr>
          <w:cantSplit/>
          <w:trHeight w:val="408"/>
          <w:tblHeader/>
        </w:trPr>
        <w:tc>
          <w:tcPr>
            <w:tcW w:w="12405" w:type="dxa"/>
            <w:gridSpan w:val="7"/>
            <w:tcBorders>
              <w:top w:val="nil"/>
              <w:left w:val="nil"/>
              <w:bottom w:val="single" w:sz="4" w:space="0" w:color="auto"/>
              <w:right w:val="nil"/>
            </w:tcBorders>
          </w:tcPr>
          <w:p w:rsidR="00ED0992" w:rsidRDefault="00DF256B">
            <w:pPr>
              <w:spacing w:line="288" w:lineRule="auto"/>
              <w:rPr>
                <w:rFonts w:ascii="宋体" w:hAnsi="宋体" w:cs="宋体"/>
                <w:sz w:val="28"/>
                <w:szCs w:val="28"/>
              </w:rPr>
            </w:pPr>
            <w:r>
              <w:rPr>
                <w:rFonts w:ascii="宋体" w:hAnsi="宋体" w:cs="宋体" w:hint="eastAsia"/>
                <w:kern w:val="0"/>
                <w:sz w:val="20"/>
                <w:szCs w:val="20"/>
              </w:rPr>
              <w:t>部门：</w:t>
            </w:r>
            <w:r w:rsidR="00E71B8E">
              <w:rPr>
                <w:rFonts w:ascii="宋体" w:hAnsi="宋体" w:cs="宋体" w:hint="eastAsia"/>
                <w:kern w:val="0"/>
                <w:sz w:val="20"/>
                <w:szCs w:val="20"/>
              </w:rPr>
              <w:t>广东省惠州市质量计量监督检测所</w:t>
            </w:r>
          </w:p>
        </w:tc>
        <w:tc>
          <w:tcPr>
            <w:tcW w:w="1769" w:type="dxa"/>
            <w:tcBorders>
              <w:top w:val="nil"/>
              <w:left w:val="nil"/>
              <w:bottom w:val="single" w:sz="4" w:space="0" w:color="auto"/>
              <w:right w:val="nil"/>
            </w:tcBorders>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trPr>
          <w:cantSplit/>
          <w:trHeight w:val="408"/>
          <w:tblHeader/>
        </w:trPr>
        <w:tc>
          <w:tcPr>
            <w:tcW w:w="5315" w:type="dxa"/>
            <w:gridSpan w:val="3"/>
            <w:tcBorders>
              <w:top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收入</w:t>
            </w:r>
          </w:p>
        </w:tc>
        <w:tc>
          <w:tcPr>
            <w:tcW w:w="8859" w:type="dxa"/>
            <w:gridSpan w:val="5"/>
            <w:tcBorders>
              <w:top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支出</w:t>
            </w:r>
          </w:p>
        </w:tc>
      </w:tr>
      <w:tr w:rsidR="00ED0992">
        <w:trPr>
          <w:cantSplit/>
          <w:trHeight w:val="408"/>
          <w:tblHeader/>
        </w:trPr>
        <w:tc>
          <w:tcPr>
            <w:tcW w:w="3047"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    目</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行次</w:t>
            </w:r>
          </w:p>
        </w:tc>
        <w:tc>
          <w:tcPr>
            <w:tcW w:w="150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金额</w:t>
            </w:r>
          </w:p>
        </w:tc>
        <w:tc>
          <w:tcPr>
            <w:tcW w:w="2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    目</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行次</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合计</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一般公共预算财政拨款</w:t>
            </w:r>
          </w:p>
        </w:tc>
        <w:tc>
          <w:tcPr>
            <w:tcW w:w="1769"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政府性基金预算财政拨款</w:t>
            </w:r>
          </w:p>
        </w:tc>
      </w:tr>
      <w:tr w:rsidR="00ED0992">
        <w:trPr>
          <w:cantSplit/>
          <w:trHeight w:val="408"/>
          <w:tblHeader/>
        </w:trPr>
        <w:tc>
          <w:tcPr>
            <w:tcW w:w="3047"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栏    次</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 xml:space="preserve">　</w:t>
            </w:r>
          </w:p>
        </w:tc>
        <w:tc>
          <w:tcPr>
            <w:tcW w:w="150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2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栏    次</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 xml:space="preserve">　</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1769"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一、一般公共预算财政拨款</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1505" w:type="dxa"/>
            <w:vAlign w:val="center"/>
          </w:tcPr>
          <w:p w:rsidR="00ED0992" w:rsidRDefault="00E71B8E">
            <w:pPr>
              <w:widowControl/>
              <w:jc w:val="right"/>
              <w:rPr>
                <w:rFonts w:ascii="宋体" w:hAnsi="宋体" w:cs="宋体"/>
                <w:kern w:val="0"/>
                <w:szCs w:val="21"/>
              </w:rPr>
            </w:pPr>
            <w:r>
              <w:rPr>
                <w:rFonts w:ascii="宋体" w:hAnsi="宋体" w:cs="宋体"/>
                <w:kern w:val="0"/>
                <w:szCs w:val="21"/>
              </w:rPr>
              <w:t>3221.47</w:t>
            </w:r>
          </w:p>
        </w:tc>
        <w:tc>
          <w:tcPr>
            <w:tcW w:w="2772" w:type="dxa"/>
          </w:tcPr>
          <w:p w:rsidR="00ED0992" w:rsidRDefault="00DF256B">
            <w:pPr>
              <w:rPr>
                <w:rFonts w:ascii="宋体" w:hAnsi="宋体" w:cs="宋体"/>
                <w:szCs w:val="21"/>
              </w:rPr>
            </w:pPr>
            <w:r>
              <w:rPr>
                <w:rFonts w:ascii="宋体" w:hAnsi="宋体" w:cs="宋体" w:hint="eastAsia"/>
                <w:szCs w:val="21"/>
              </w:rPr>
              <w:t>一、一般公共服务支出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28</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2924.44</w:t>
            </w:r>
          </w:p>
        </w:tc>
        <w:tc>
          <w:tcPr>
            <w:tcW w:w="1772" w:type="dxa"/>
            <w:vAlign w:val="center"/>
          </w:tcPr>
          <w:p w:rsidR="00ED0992" w:rsidRDefault="00E71B8E" w:rsidP="00E71B8E">
            <w:pPr>
              <w:widowControl/>
              <w:jc w:val="right"/>
              <w:rPr>
                <w:rFonts w:ascii="宋体" w:hAnsi="宋体" w:cs="宋体"/>
                <w:kern w:val="0"/>
                <w:szCs w:val="21"/>
              </w:rPr>
            </w:pPr>
            <w:r>
              <w:rPr>
                <w:rFonts w:ascii="宋体" w:hAnsi="宋体" w:cs="宋体"/>
                <w:kern w:val="0"/>
                <w:szCs w:val="21"/>
              </w:rPr>
              <w:t>2924.44</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2772" w:type="dxa"/>
          </w:tcPr>
          <w:p w:rsidR="00ED0992" w:rsidRDefault="00DF256B">
            <w:pPr>
              <w:rPr>
                <w:rFonts w:ascii="宋体" w:hAnsi="宋体" w:cs="宋体"/>
                <w:szCs w:val="21"/>
              </w:rPr>
            </w:pPr>
            <w:r>
              <w:rPr>
                <w:rFonts w:ascii="宋体" w:hAnsi="宋体" w:cs="宋体" w:hint="eastAsia"/>
                <w:szCs w:val="21"/>
              </w:rPr>
              <w:t>二、外交支出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29</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三、国防支出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四、公共安全支出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31</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五、教育支出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32</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6</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六、科学技术支出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33</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7</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七、文化旅游体育与传媒支出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34</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8</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八、社会保障和就业支出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35</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324.40</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324.40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9</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九、卫生健康支出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36</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10</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十、节能环保支出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37</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11</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十一、城乡社区支出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38</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12</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十二、农林水支出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13</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十三、交通运输支出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14</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十四、资源勘探信息等支出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41</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15</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十五、商业服务业等支出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42</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16</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十六、金融支出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43</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17</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十七、援助其他地区支出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44</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18</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十八、自然资源海洋气象等支出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45</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19</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十九、住房保障支出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46</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20</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二十、粮油物资储备支出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47</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21</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二十一、灾害防治及应急管理支出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48</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ED0992">
            <w:pPr>
              <w:widowControl/>
              <w:jc w:val="left"/>
              <w:rPr>
                <w:rFonts w:ascii="宋体" w:hAnsi="宋体" w:cs="宋体"/>
                <w:kern w:val="0"/>
                <w:szCs w:val="21"/>
              </w:rPr>
            </w:pP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22</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ED0992" w:rsidRDefault="00DF256B">
            <w:pPr>
              <w:rPr>
                <w:rFonts w:ascii="宋体" w:hAnsi="宋体" w:cs="宋体"/>
                <w:szCs w:val="21"/>
              </w:rPr>
            </w:pPr>
            <w:r>
              <w:rPr>
                <w:rFonts w:ascii="宋体" w:hAnsi="宋体" w:cs="宋体" w:hint="eastAsia"/>
                <w:szCs w:val="21"/>
              </w:rPr>
              <w:t>二十二、其他支出</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49</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center"/>
              <w:rPr>
                <w:rFonts w:ascii="宋体" w:hAnsi="宋体" w:cs="宋体"/>
                <w:b/>
                <w:bCs/>
                <w:kern w:val="0"/>
                <w:szCs w:val="21"/>
              </w:rPr>
            </w:pPr>
            <w:r>
              <w:rPr>
                <w:rFonts w:ascii="宋体" w:hAnsi="宋体" w:cs="宋体" w:hint="eastAsia"/>
                <w:b/>
                <w:bCs/>
                <w:kern w:val="0"/>
                <w:szCs w:val="21"/>
              </w:rPr>
              <w:t>本年收入合计</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23</w:t>
            </w:r>
          </w:p>
        </w:tc>
        <w:tc>
          <w:tcPr>
            <w:tcW w:w="1505" w:type="dxa"/>
            <w:vAlign w:val="center"/>
          </w:tcPr>
          <w:p w:rsidR="00ED0992" w:rsidRDefault="00E71B8E">
            <w:pPr>
              <w:widowControl/>
              <w:jc w:val="right"/>
              <w:rPr>
                <w:rFonts w:ascii="宋体" w:hAnsi="宋体" w:cs="宋体"/>
                <w:kern w:val="0"/>
                <w:szCs w:val="21"/>
              </w:rPr>
            </w:pPr>
            <w:r>
              <w:rPr>
                <w:rFonts w:ascii="宋体" w:hAnsi="宋体" w:cs="宋体"/>
                <w:kern w:val="0"/>
                <w:szCs w:val="21"/>
              </w:rPr>
              <w:t>3221.47</w:t>
            </w:r>
          </w:p>
        </w:tc>
        <w:tc>
          <w:tcPr>
            <w:tcW w:w="2772" w:type="dxa"/>
            <w:vAlign w:val="center"/>
          </w:tcPr>
          <w:p w:rsidR="00ED0992" w:rsidRDefault="00DF256B">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50</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3248.84</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3248.84</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年初财政拨款结转和结余</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24</w:t>
            </w:r>
          </w:p>
        </w:tc>
        <w:tc>
          <w:tcPr>
            <w:tcW w:w="1505" w:type="dxa"/>
            <w:vAlign w:val="center"/>
          </w:tcPr>
          <w:p w:rsidR="00ED0992" w:rsidRDefault="00E71B8E" w:rsidP="00E71B8E">
            <w:pPr>
              <w:widowControl/>
              <w:jc w:val="right"/>
              <w:rPr>
                <w:rFonts w:ascii="宋体" w:hAnsi="宋体" w:cs="宋体"/>
                <w:kern w:val="0"/>
                <w:szCs w:val="21"/>
              </w:rPr>
            </w:pPr>
            <w:r>
              <w:rPr>
                <w:rFonts w:ascii="宋体" w:hAnsi="宋体" w:cs="宋体"/>
                <w:kern w:val="0"/>
                <w:szCs w:val="21"/>
              </w:rPr>
              <w:t>27.37</w:t>
            </w:r>
          </w:p>
        </w:tc>
        <w:tc>
          <w:tcPr>
            <w:tcW w:w="2772" w:type="dxa"/>
            <w:vAlign w:val="center"/>
          </w:tcPr>
          <w:p w:rsidR="00ED0992" w:rsidRDefault="00DF256B">
            <w:pPr>
              <w:widowControl/>
              <w:jc w:val="center"/>
              <w:rPr>
                <w:rFonts w:ascii="宋体" w:hAnsi="宋体" w:cs="宋体"/>
                <w:kern w:val="0"/>
                <w:szCs w:val="21"/>
              </w:rPr>
            </w:pPr>
            <w:r>
              <w:rPr>
                <w:rFonts w:ascii="宋体" w:hAnsi="宋体" w:cs="宋体" w:hint="eastAsia"/>
                <w:szCs w:val="21"/>
              </w:rPr>
              <w:t>年末财政拨款结转和结余</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51</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3047"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一般公共预算财政拨款</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25</w:t>
            </w:r>
          </w:p>
        </w:tc>
        <w:tc>
          <w:tcPr>
            <w:tcW w:w="1505" w:type="dxa"/>
            <w:vAlign w:val="center"/>
          </w:tcPr>
          <w:p w:rsidR="00ED0992" w:rsidRDefault="00E71B8E">
            <w:pPr>
              <w:widowControl/>
              <w:jc w:val="right"/>
              <w:rPr>
                <w:rFonts w:ascii="宋体" w:hAnsi="宋体" w:cs="宋体"/>
                <w:kern w:val="0"/>
                <w:szCs w:val="21"/>
              </w:rPr>
            </w:pPr>
            <w:r>
              <w:rPr>
                <w:rFonts w:ascii="宋体" w:hAnsi="宋体" w:cs="宋体"/>
                <w:kern w:val="0"/>
                <w:szCs w:val="21"/>
              </w:rPr>
              <w:t>27.37</w:t>
            </w:r>
          </w:p>
        </w:tc>
        <w:tc>
          <w:tcPr>
            <w:tcW w:w="2772"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52</w:t>
            </w:r>
          </w:p>
        </w:tc>
        <w:tc>
          <w:tcPr>
            <w:tcW w:w="1772"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c>
          <w:tcPr>
            <w:tcW w:w="1769" w:type="dxa"/>
            <w:vAlign w:val="center"/>
          </w:tcPr>
          <w:p w:rsidR="00ED0992" w:rsidRDefault="00ED0992">
            <w:pPr>
              <w:widowControl/>
              <w:jc w:val="right"/>
              <w:rPr>
                <w:rFonts w:ascii="宋体" w:hAnsi="宋体" w:cs="宋体"/>
                <w:kern w:val="0"/>
                <w:szCs w:val="21"/>
              </w:rPr>
            </w:pPr>
          </w:p>
        </w:tc>
      </w:tr>
      <w:tr w:rsidR="00ED0992">
        <w:trPr>
          <w:cantSplit/>
          <w:trHeight w:val="408"/>
        </w:trPr>
        <w:tc>
          <w:tcPr>
            <w:tcW w:w="3047" w:type="dxa"/>
            <w:vAlign w:val="center"/>
          </w:tcPr>
          <w:p w:rsidR="00ED0992" w:rsidRDefault="00DF256B">
            <w:pPr>
              <w:widowControl/>
              <w:ind w:firstLineChars="100" w:firstLine="210"/>
              <w:rPr>
                <w:rFonts w:ascii="宋体" w:hAnsi="宋体" w:cs="宋体"/>
                <w:kern w:val="0"/>
                <w:szCs w:val="21"/>
              </w:rPr>
            </w:pPr>
            <w:r>
              <w:rPr>
                <w:rFonts w:ascii="宋体" w:hAnsi="宋体" w:cs="宋体" w:hint="eastAsia"/>
                <w:kern w:val="0"/>
                <w:szCs w:val="21"/>
              </w:rPr>
              <w:lastRenderedPageBreak/>
              <w:t>政府性基金预算财政拨款</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26</w:t>
            </w:r>
          </w:p>
        </w:tc>
        <w:tc>
          <w:tcPr>
            <w:tcW w:w="150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2772"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53</w:t>
            </w:r>
          </w:p>
        </w:tc>
        <w:tc>
          <w:tcPr>
            <w:tcW w:w="1772"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 xml:space="preserve">　</w:t>
            </w:r>
          </w:p>
        </w:tc>
      </w:tr>
      <w:tr w:rsidR="00ED0992">
        <w:trPr>
          <w:cantSplit/>
          <w:trHeight w:val="408"/>
        </w:trPr>
        <w:tc>
          <w:tcPr>
            <w:tcW w:w="3047" w:type="dxa"/>
            <w:vAlign w:val="center"/>
          </w:tcPr>
          <w:p w:rsidR="00ED0992" w:rsidRDefault="00DF256B">
            <w:pPr>
              <w:widowControl/>
              <w:jc w:val="center"/>
              <w:rPr>
                <w:rFonts w:ascii="宋体" w:hAnsi="宋体" w:cs="宋体"/>
                <w:b/>
                <w:bCs/>
                <w:kern w:val="0"/>
                <w:szCs w:val="21"/>
              </w:rPr>
            </w:pPr>
            <w:r>
              <w:rPr>
                <w:rFonts w:ascii="宋体" w:hAnsi="宋体" w:cs="宋体" w:hint="eastAsia"/>
                <w:b/>
                <w:bCs/>
                <w:kern w:val="0"/>
                <w:szCs w:val="21"/>
              </w:rPr>
              <w:t>总计</w:t>
            </w:r>
          </w:p>
        </w:tc>
        <w:tc>
          <w:tcPr>
            <w:tcW w:w="76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27</w:t>
            </w:r>
          </w:p>
        </w:tc>
        <w:tc>
          <w:tcPr>
            <w:tcW w:w="1505" w:type="dxa"/>
            <w:vAlign w:val="center"/>
          </w:tcPr>
          <w:p w:rsidR="00ED0992" w:rsidRDefault="00E71B8E">
            <w:pPr>
              <w:widowControl/>
              <w:jc w:val="right"/>
              <w:rPr>
                <w:rFonts w:ascii="宋体" w:hAnsi="宋体" w:cs="宋体"/>
                <w:kern w:val="0"/>
                <w:szCs w:val="21"/>
              </w:rPr>
            </w:pPr>
            <w:r>
              <w:rPr>
                <w:rFonts w:ascii="宋体" w:hAnsi="宋体" w:cs="宋体"/>
                <w:kern w:val="0"/>
                <w:szCs w:val="21"/>
              </w:rPr>
              <w:t>3248.84</w:t>
            </w:r>
          </w:p>
        </w:tc>
        <w:tc>
          <w:tcPr>
            <w:tcW w:w="2772" w:type="dxa"/>
            <w:vAlign w:val="center"/>
          </w:tcPr>
          <w:p w:rsidR="00ED0992" w:rsidRDefault="00DF256B">
            <w:pPr>
              <w:widowControl/>
              <w:jc w:val="center"/>
              <w:rPr>
                <w:rFonts w:ascii="宋体" w:hAnsi="宋体" w:cs="宋体"/>
                <w:b/>
                <w:bCs/>
                <w:kern w:val="0"/>
                <w:szCs w:val="21"/>
              </w:rPr>
            </w:pPr>
            <w:r>
              <w:rPr>
                <w:rFonts w:ascii="宋体" w:hAnsi="宋体" w:cs="宋体" w:hint="eastAsia"/>
                <w:b/>
                <w:bCs/>
                <w:kern w:val="0"/>
                <w:szCs w:val="21"/>
              </w:rPr>
              <w:t>总计</w:t>
            </w:r>
          </w:p>
        </w:tc>
        <w:tc>
          <w:tcPr>
            <w:tcW w:w="774"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54</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3248.84</w:t>
            </w:r>
          </w:p>
        </w:tc>
        <w:tc>
          <w:tcPr>
            <w:tcW w:w="1772" w:type="dxa"/>
            <w:vAlign w:val="center"/>
          </w:tcPr>
          <w:p w:rsidR="00ED0992" w:rsidRDefault="00E71B8E">
            <w:pPr>
              <w:widowControl/>
              <w:jc w:val="right"/>
              <w:rPr>
                <w:rFonts w:ascii="宋体" w:hAnsi="宋体" w:cs="宋体"/>
                <w:kern w:val="0"/>
                <w:szCs w:val="21"/>
              </w:rPr>
            </w:pPr>
            <w:r>
              <w:rPr>
                <w:rFonts w:ascii="宋体" w:hAnsi="宋体" w:cs="宋体"/>
                <w:kern w:val="0"/>
                <w:szCs w:val="21"/>
              </w:rPr>
              <w:t>3248.84</w:t>
            </w:r>
          </w:p>
        </w:tc>
        <w:tc>
          <w:tcPr>
            <w:tcW w:w="1769"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bl>
    <w:bookmarkEnd w:id="13"/>
    <w:p w:rsidR="00ED0992" w:rsidRDefault="00DF256B">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注：本表反映部门本年度财政拨款的总收支和年末结转结余情况。本表金额转换为万元时，因四舍五入可能存在尾差。</w:t>
      </w:r>
      <w:r>
        <w:rPr>
          <w:rFonts w:ascii="宋体" w:hAnsi="宋体" w:cs="宋体" w:hint="eastAsia"/>
          <w:sz w:val="28"/>
          <w:szCs w:val="28"/>
        </w:rPr>
        <w:t xml:space="preserve"> </w:t>
      </w:r>
    </w:p>
    <w:p w:rsidR="00ED0992" w:rsidRDefault="00ED0992">
      <w:pPr>
        <w:widowControl/>
        <w:jc w:val="left"/>
        <w:rPr>
          <w:rFonts w:ascii="宋体" w:hAnsi="宋体" w:cs="宋体"/>
          <w:sz w:val="28"/>
          <w:szCs w:val="28"/>
        </w:rPr>
        <w:sectPr w:rsidR="00ED0992">
          <w:pgSz w:w="16838" w:h="11906" w:orient="landscape"/>
          <w:pgMar w:top="1531" w:right="1440" w:bottom="1531" w:left="1440" w:header="851" w:footer="992" w:gutter="0"/>
          <w:cols w:space="720"/>
          <w:docGrid w:type="lines" w:linePitch="312"/>
        </w:sectPr>
      </w:pPr>
    </w:p>
    <w:p w:rsidR="00ED0992" w:rsidRDefault="00ED0992">
      <w:pPr>
        <w:spacing w:line="288" w:lineRule="auto"/>
        <w:rPr>
          <w:rFonts w:ascii="宋体" w:hAnsi="宋体" w:cs="宋体"/>
        </w:rPr>
      </w:pPr>
      <w:bookmarkStart w:id="14" w:name="PO_part2Table5"/>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4196"/>
        <w:gridCol w:w="2835"/>
        <w:gridCol w:w="2835"/>
        <w:gridCol w:w="2835"/>
      </w:tblGrid>
      <w:tr w:rsidR="00ED0992">
        <w:trPr>
          <w:cantSplit/>
          <w:trHeight w:val="420"/>
          <w:tblHeader/>
        </w:trPr>
        <w:tc>
          <w:tcPr>
            <w:tcW w:w="14174" w:type="dxa"/>
            <w:gridSpan w:val="5"/>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t>表5</w:t>
            </w:r>
          </w:p>
        </w:tc>
      </w:tr>
      <w:tr w:rsidR="00ED0992">
        <w:trPr>
          <w:cantSplit/>
          <w:trHeight w:val="420"/>
          <w:tblHeader/>
        </w:trPr>
        <w:tc>
          <w:tcPr>
            <w:tcW w:w="14174" w:type="dxa"/>
            <w:gridSpan w:val="5"/>
            <w:tcBorders>
              <w:top w:val="nil"/>
              <w:left w:val="nil"/>
              <w:bottom w:val="nil"/>
              <w:right w:val="nil"/>
            </w:tcBorders>
          </w:tcPr>
          <w:p w:rsidR="00ED0992" w:rsidRDefault="00DF256B">
            <w:pPr>
              <w:jc w:val="center"/>
              <w:rPr>
                <w:rFonts w:ascii="宋体" w:hAnsi="宋体" w:cs="宋体"/>
                <w:b/>
              </w:rPr>
            </w:pPr>
            <w:r>
              <w:rPr>
                <w:rFonts w:ascii="宋体" w:hAnsi="宋体" w:cs="宋体" w:hint="eastAsia"/>
                <w:b/>
                <w:kern w:val="0"/>
                <w:sz w:val="32"/>
                <w:szCs w:val="32"/>
              </w:rPr>
              <w:t>一般公共预算财政拨款支出决算表</w:t>
            </w:r>
          </w:p>
        </w:tc>
      </w:tr>
      <w:tr w:rsidR="00ED0992">
        <w:trPr>
          <w:cantSplit/>
          <w:trHeight w:val="420"/>
          <w:tblHeader/>
        </w:trPr>
        <w:tc>
          <w:tcPr>
            <w:tcW w:w="11339" w:type="dxa"/>
            <w:gridSpan w:val="4"/>
            <w:tcBorders>
              <w:top w:val="nil"/>
              <w:left w:val="nil"/>
              <w:bottom w:val="single" w:sz="4" w:space="0" w:color="auto"/>
              <w:right w:val="nil"/>
            </w:tcBorders>
          </w:tcPr>
          <w:p w:rsidR="00ED0992" w:rsidRDefault="00DF256B">
            <w:pPr>
              <w:spacing w:line="288" w:lineRule="auto"/>
              <w:rPr>
                <w:rFonts w:ascii="宋体" w:hAnsi="宋体" w:cs="宋体"/>
                <w:sz w:val="28"/>
                <w:szCs w:val="28"/>
              </w:rPr>
            </w:pPr>
            <w:r>
              <w:rPr>
                <w:rFonts w:ascii="宋体" w:hAnsi="宋体" w:cs="宋体" w:hint="eastAsia"/>
                <w:kern w:val="0"/>
                <w:sz w:val="20"/>
                <w:szCs w:val="20"/>
              </w:rPr>
              <w:t>部门：</w:t>
            </w:r>
            <w:r w:rsidR="00232BA8">
              <w:rPr>
                <w:rFonts w:ascii="宋体" w:hAnsi="宋体" w:cs="宋体" w:hint="eastAsia"/>
                <w:kern w:val="0"/>
                <w:sz w:val="20"/>
                <w:szCs w:val="20"/>
              </w:rPr>
              <w:t>广东省惠州市质量计量监督检测所</w:t>
            </w:r>
          </w:p>
        </w:tc>
        <w:tc>
          <w:tcPr>
            <w:tcW w:w="2835" w:type="dxa"/>
            <w:tcBorders>
              <w:top w:val="nil"/>
              <w:left w:val="nil"/>
              <w:bottom w:val="single" w:sz="4" w:space="0" w:color="auto"/>
              <w:right w:val="nil"/>
            </w:tcBorders>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trPr>
          <w:cantSplit/>
          <w:trHeight w:val="420"/>
          <w:tblHeader/>
        </w:trPr>
        <w:tc>
          <w:tcPr>
            <w:tcW w:w="5669" w:type="dxa"/>
            <w:gridSpan w:val="2"/>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项    目</w:t>
            </w:r>
          </w:p>
        </w:tc>
        <w:tc>
          <w:tcPr>
            <w:tcW w:w="2835"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本年支出合计</w:t>
            </w:r>
          </w:p>
        </w:tc>
        <w:tc>
          <w:tcPr>
            <w:tcW w:w="2835"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 xml:space="preserve">基本支出  </w:t>
            </w:r>
          </w:p>
        </w:tc>
        <w:tc>
          <w:tcPr>
            <w:tcW w:w="2835"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项目支出</w:t>
            </w:r>
          </w:p>
        </w:tc>
      </w:tr>
      <w:tr w:rsidR="00ED0992">
        <w:trPr>
          <w:cantSplit/>
          <w:trHeight w:val="420"/>
          <w:tblHeader/>
        </w:trPr>
        <w:tc>
          <w:tcPr>
            <w:tcW w:w="1473" w:type="dxa"/>
          </w:tcPr>
          <w:p w:rsidR="00ED0992" w:rsidRDefault="00DF256B">
            <w:pPr>
              <w:widowControl/>
              <w:rPr>
                <w:rFonts w:ascii="宋体" w:hAnsi="宋体" w:cs="宋体"/>
                <w:kern w:val="0"/>
                <w:szCs w:val="21"/>
              </w:rPr>
            </w:pPr>
            <w:r>
              <w:rPr>
                <w:rFonts w:ascii="宋体" w:hAnsi="宋体" w:cs="宋体" w:hint="eastAsia"/>
                <w:kern w:val="0"/>
                <w:szCs w:val="21"/>
              </w:rPr>
              <w:t>功能分类</w:t>
            </w:r>
          </w:p>
          <w:p w:rsidR="00ED0992" w:rsidRDefault="00DF256B">
            <w:pPr>
              <w:rPr>
                <w:rFonts w:ascii="宋体" w:hAnsi="宋体" w:cs="宋体"/>
                <w:szCs w:val="21"/>
              </w:rPr>
            </w:pPr>
            <w:r>
              <w:rPr>
                <w:rFonts w:ascii="宋体" w:hAnsi="宋体" w:cs="宋体" w:hint="eastAsia"/>
                <w:kern w:val="0"/>
                <w:szCs w:val="21"/>
              </w:rPr>
              <w:t>科目编码</w:t>
            </w:r>
          </w:p>
        </w:tc>
        <w:tc>
          <w:tcPr>
            <w:tcW w:w="4196" w:type="dxa"/>
            <w:vAlign w:val="center"/>
          </w:tcPr>
          <w:p w:rsidR="00ED0992" w:rsidRDefault="00DF256B">
            <w:pPr>
              <w:jc w:val="center"/>
              <w:rPr>
                <w:rFonts w:ascii="宋体" w:hAnsi="宋体" w:cs="宋体"/>
                <w:szCs w:val="21"/>
              </w:rPr>
            </w:pPr>
            <w:r>
              <w:rPr>
                <w:rFonts w:ascii="宋体" w:hAnsi="宋体" w:cs="宋体" w:hint="eastAsia"/>
                <w:kern w:val="0"/>
                <w:szCs w:val="21"/>
              </w:rPr>
              <w:t>科目名称</w:t>
            </w:r>
          </w:p>
        </w:tc>
        <w:tc>
          <w:tcPr>
            <w:tcW w:w="2835" w:type="dxa"/>
            <w:vMerge/>
          </w:tcPr>
          <w:p w:rsidR="00ED0992" w:rsidRDefault="00ED0992">
            <w:pPr>
              <w:spacing w:line="288" w:lineRule="auto"/>
              <w:rPr>
                <w:rFonts w:ascii="宋体" w:hAnsi="宋体" w:cs="宋体"/>
                <w:szCs w:val="21"/>
              </w:rPr>
            </w:pPr>
          </w:p>
        </w:tc>
        <w:tc>
          <w:tcPr>
            <w:tcW w:w="2835" w:type="dxa"/>
            <w:vMerge/>
          </w:tcPr>
          <w:p w:rsidR="00ED0992" w:rsidRDefault="00ED0992">
            <w:pPr>
              <w:spacing w:line="288" w:lineRule="auto"/>
              <w:rPr>
                <w:rFonts w:ascii="宋体" w:hAnsi="宋体" w:cs="宋体"/>
                <w:szCs w:val="21"/>
              </w:rPr>
            </w:pPr>
          </w:p>
        </w:tc>
        <w:tc>
          <w:tcPr>
            <w:tcW w:w="2835" w:type="dxa"/>
            <w:vMerge/>
          </w:tcPr>
          <w:p w:rsidR="00ED0992" w:rsidRDefault="00ED0992">
            <w:pPr>
              <w:spacing w:line="288" w:lineRule="auto"/>
              <w:rPr>
                <w:rFonts w:ascii="宋体" w:hAnsi="宋体" w:cs="宋体"/>
                <w:szCs w:val="21"/>
              </w:rPr>
            </w:pPr>
          </w:p>
        </w:tc>
      </w:tr>
      <w:tr w:rsidR="00ED0992">
        <w:trPr>
          <w:cantSplit/>
          <w:trHeight w:val="420"/>
          <w:tblHeader/>
        </w:trPr>
        <w:tc>
          <w:tcPr>
            <w:tcW w:w="5669" w:type="dxa"/>
            <w:gridSpan w:val="2"/>
            <w:vAlign w:val="center"/>
          </w:tcPr>
          <w:p w:rsidR="00ED0992" w:rsidRDefault="00DF256B">
            <w:pPr>
              <w:jc w:val="center"/>
              <w:rPr>
                <w:rFonts w:ascii="宋体" w:hAnsi="宋体" w:cs="宋体"/>
                <w:szCs w:val="21"/>
              </w:rPr>
            </w:pPr>
            <w:r>
              <w:rPr>
                <w:rFonts w:ascii="宋体" w:hAnsi="宋体" w:cs="宋体" w:hint="eastAsia"/>
                <w:kern w:val="0"/>
                <w:szCs w:val="21"/>
              </w:rPr>
              <w:t>栏次</w:t>
            </w:r>
          </w:p>
        </w:tc>
        <w:tc>
          <w:tcPr>
            <w:tcW w:w="283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283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283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r>
      <w:tr w:rsidR="00ED0992">
        <w:trPr>
          <w:cantSplit/>
          <w:trHeight w:val="420"/>
          <w:tblHeader/>
        </w:trPr>
        <w:tc>
          <w:tcPr>
            <w:tcW w:w="1473" w:type="dxa"/>
          </w:tcPr>
          <w:p w:rsidR="00ED0992" w:rsidRDefault="00ED0992">
            <w:pPr>
              <w:jc w:val="center"/>
              <w:rPr>
                <w:rFonts w:ascii="宋体" w:hAnsi="宋体" w:cs="宋体"/>
                <w:szCs w:val="21"/>
              </w:rPr>
            </w:pPr>
          </w:p>
        </w:tc>
        <w:tc>
          <w:tcPr>
            <w:tcW w:w="4196" w:type="dxa"/>
            <w:vAlign w:val="center"/>
          </w:tcPr>
          <w:p w:rsidR="00ED0992" w:rsidRDefault="00DF256B">
            <w:pPr>
              <w:jc w:val="center"/>
              <w:rPr>
                <w:rFonts w:ascii="宋体" w:hAnsi="宋体" w:cs="宋体"/>
                <w:szCs w:val="21"/>
              </w:rPr>
            </w:pPr>
            <w:r>
              <w:rPr>
                <w:rFonts w:ascii="宋体" w:hAnsi="宋体" w:cs="宋体" w:hint="eastAsia"/>
                <w:szCs w:val="21"/>
              </w:rPr>
              <w:t>合计</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3248.84</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2266.33</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982.51</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201</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一般公共服务支出</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2924.44</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1941.93</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982.51</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20131</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党委办公厅（室）及相关机构事务</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2013199</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其他党委办公厅（室）及相关机构事务支出</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4</w:t>
            </w:r>
            <w:r w:rsidR="00DF256B">
              <w:rPr>
                <w:rFonts w:ascii="宋体" w:hAnsi="宋体" w:cs="宋体" w:hint="eastAsia"/>
                <w:kern w:val="0"/>
                <w:szCs w:val="21"/>
              </w:rPr>
              <w:t>.00</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0.00</w:t>
            </w:r>
          </w:p>
        </w:tc>
      </w:tr>
      <w:tr w:rsidR="00ED0992">
        <w:trPr>
          <w:cantSplit/>
          <w:trHeight w:val="420"/>
        </w:trPr>
        <w:tc>
          <w:tcPr>
            <w:tcW w:w="1473" w:type="dxa"/>
            <w:vAlign w:val="center"/>
          </w:tcPr>
          <w:p w:rsidR="00ED0992" w:rsidRDefault="00DF256B" w:rsidP="00232BA8">
            <w:pPr>
              <w:widowControl/>
              <w:jc w:val="left"/>
              <w:rPr>
                <w:rFonts w:ascii="宋体" w:hAnsi="宋体" w:cs="宋体"/>
                <w:kern w:val="0"/>
                <w:szCs w:val="21"/>
              </w:rPr>
            </w:pPr>
            <w:r>
              <w:rPr>
                <w:rFonts w:ascii="宋体" w:hAnsi="宋体" w:cs="宋体" w:hint="eastAsia"/>
                <w:kern w:val="0"/>
                <w:szCs w:val="21"/>
              </w:rPr>
              <w:t>20</w:t>
            </w:r>
            <w:r w:rsidR="00232BA8">
              <w:rPr>
                <w:rFonts w:ascii="宋体" w:hAnsi="宋体" w:cs="宋体"/>
                <w:kern w:val="0"/>
                <w:szCs w:val="21"/>
              </w:rPr>
              <w:t>138</w:t>
            </w:r>
          </w:p>
        </w:tc>
        <w:tc>
          <w:tcPr>
            <w:tcW w:w="4196" w:type="dxa"/>
            <w:vAlign w:val="center"/>
          </w:tcPr>
          <w:p w:rsidR="00ED0992" w:rsidRDefault="00232BA8">
            <w:pPr>
              <w:widowControl/>
              <w:jc w:val="left"/>
              <w:rPr>
                <w:rFonts w:ascii="宋体" w:hAnsi="宋体" w:cs="宋体"/>
                <w:kern w:val="0"/>
                <w:szCs w:val="21"/>
              </w:rPr>
            </w:pPr>
            <w:r>
              <w:rPr>
                <w:rFonts w:ascii="宋体" w:hAnsi="宋体" w:cs="宋体" w:hint="eastAsia"/>
                <w:kern w:val="0"/>
                <w:szCs w:val="21"/>
              </w:rPr>
              <w:t>市场监督管理事务</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2920.44</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1937.93</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982.51</w:t>
            </w:r>
          </w:p>
        </w:tc>
      </w:tr>
      <w:tr w:rsidR="00ED0992">
        <w:trPr>
          <w:cantSplit/>
          <w:trHeight w:val="420"/>
        </w:trPr>
        <w:tc>
          <w:tcPr>
            <w:tcW w:w="1473" w:type="dxa"/>
            <w:vAlign w:val="center"/>
          </w:tcPr>
          <w:p w:rsidR="00ED0992" w:rsidRDefault="00DF256B" w:rsidP="00232BA8">
            <w:pPr>
              <w:widowControl/>
              <w:jc w:val="left"/>
              <w:rPr>
                <w:rFonts w:ascii="宋体" w:hAnsi="宋体" w:cs="宋体"/>
                <w:kern w:val="0"/>
                <w:szCs w:val="21"/>
              </w:rPr>
            </w:pPr>
            <w:r>
              <w:rPr>
                <w:rFonts w:ascii="宋体" w:hAnsi="宋体" w:cs="宋体" w:hint="eastAsia"/>
                <w:kern w:val="0"/>
                <w:szCs w:val="21"/>
              </w:rPr>
              <w:t>20</w:t>
            </w:r>
            <w:r w:rsidR="00232BA8">
              <w:rPr>
                <w:rFonts w:ascii="宋体" w:hAnsi="宋体" w:cs="宋体"/>
                <w:kern w:val="0"/>
                <w:szCs w:val="21"/>
              </w:rPr>
              <w:t>13804</w:t>
            </w:r>
          </w:p>
        </w:tc>
        <w:tc>
          <w:tcPr>
            <w:tcW w:w="4196" w:type="dxa"/>
            <w:vAlign w:val="center"/>
          </w:tcPr>
          <w:p w:rsidR="00ED0992" w:rsidRDefault="00232BA8">
            <w:pPr>
              <w:widowControl/>
              <w:jc w:val="left"/>
              <w:rPr>
                <w:rFonts w:ascii="宋体" w:hAnsi="宋体" w:cs="宋体"/>
                <w:kern w:val="0"/>
                <w:szCs w:val="21"/>
              </w:rPr>
            </w:pPr>
            <w:r>
              <w:rPr>
                <w:rFonts w:ascii="宋体" w:hAnsi="宋体" w:cs="宋体" w:hint="eastAsia"/>
                <w:kern w:val="0"/>
                <w:szCs w:val="21"/>
              </w:rPr>
              <w:t>市场监督管理专项</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982.51</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982.51</w:t>
            </w:r>
          </w:p>
        </w:tc>
      </w:tr>
      <w:tr w:rsidR="00ED0992">
        <w:trPr>
          <w:cantSplit/>
          <w:trHeight w:val="420"/>
        </w:trPr>
        <w:tc>
          <w:tcPr>
            <w:tcW w:w="1473" w:type="dxa"/>
            <w:vAlign w:val="center"/>
          </w:tcPr>
          <w:p w:rsidR="00ED0992" w:rsidRDefault="00DF256B" w:rsidP="00232BA8">
            <w:pPr>
              <w:widowControl/>
              <w:jc w:val="left"/>
              <w:rPr>
                <w:rFonts w:ascii="宋体" w:hAnsi="宋体" w:cs="宋体"/>
                <w:kern w:val="0"/>
                <w:szCs w:val="21"/>
              </w:rPr>
            </w:pPr>
            <w:r>
              <w:rPr>
                <w:rFonts w:ascii="宋体" w:hAnsi="宋体" w:cs="宋体" w:hint="eastAsia"/>
                <w:kern w:val="0"/>
                <w:szCs w:val="21"/>
              </w:rPr>
              <w:t>20</w:t>
            </w:r>
            <w:r w:rsidR="00232BA8">
              <w:rPr>
                <w:rFonts w:ascii="宋体" w:hAnsi="宋体" w:cs="宋体"/>
                <w:kern w:val="0"/>
                <w:szCs w:val="21"/>
              </w:rPr>
              <w:t>13850</w:t>
            </w:r>
          </w:p>
        </w:tc>
        <w:tc>
          <w:tcPr>
            <w:tcW w:w="4196" w:type="dxa"/>
            <w:vAlign w:val="center"/>
          </w:tcPr>
          <w:p w:rsidR="00ED0992" w:rsidRDefault="00232BA8">
            <w:pPr>
              <w:widowControl/>
              <w:jc w:val="left"/>
              <w:rPr>
                <w:rFonts w:ascii="宋体" w:hAnsi="宋体" w:cs="宋体"/>
                <w:kern w:val="0"/>
                <w:szCs w:val="21"/>
              </w:rPr>
            </w:pPr>
            <w:r>
              <w:rPr>
                <w:rFonts w:ascii="宋体" w:hAnsi="宋体" w:cs="宋体" w:hint="eastAsia"/>
                <w:kern w:val="0"/>
                <w:szCs w:val="21"/>
              </w:rPr>
              <w:t>事业运行</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1402.97</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1402.97</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rsidP="00232BA8">
            <w:pPr>
              <w:widowControl/>
              <w:jc w:val="left"/>
              <w:rPr>
                <w:rFonts w:ascii="宋体" w:hAnsi="宋体" w:cs="宋体"/>
                <w:kern w:val="0"/>
                <w:szCs w:val="21"/>
              </w:rPr>
            </w:pPr>
            <w:r>
              <w:rPr>
                <w:rFonts w:ascii="宋体" w:hAnsi="宋体" w:cs="宋体" w:hint="eastAsia"/>
                <w:kern w:val="0"/>
                <w:szCs w:val="21"/>
              </w:rPr>
              <w:t>20</w:t>
            </w:r>
            <w:r w:rsidR="00232BA8">
              <w:rPr>
                <w:rFonts w:ascii="宋体" w:hAnsi="宋体" w:cs="宋体"/>
                <w:kern w:val="0"/>
                <w:szCs w:val="21"/>
              </w:rPr>
              <w:t>13899</w:t>
            </w:r>
          </w:p>
        </w:tc>
        <w:tc>
          <w:tcPr>
            <w:tcW w:w="4196" w:type="dxa"/>
            <w:vAlign w:val="center"/>
          </w:tcPr>
          <w:p w:rsidR="00ED0992" w:rsidRDefault="00232BA8">
            <w:pPr>
              <w:widowControl/>
              <w:jc w:val="left"/>
              <w:rPr>
                <w:rFonts w:ascii="宋体" w:hAnsi="宋体" w:cs="宋体"/>
                <w:kern w:val="0"/>
                <w:szCs w:val="21"/>
              </w:rPr>
            </w:pPr>
            <w:r>
              <w:rPr>
                <w:rFonts w:ascii="宋体" w:hAnsi="宋体" w:cs="宋体" w:hint="eastAsia"/>
                <w:kern w:val="0"/>
                <w:szCs w:val="21"/>
              </w:rPr>
              <w:t>其他市场监督管理事务</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534.96</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534.96</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社会保障和就业支出</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324.40</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324.40</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20805</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行政事业单位离退休</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324.40</w:t>
            </w:r>
          </w:p>
        </w:tc>
        <w:tc>
          <w:tcPr>
            <w:tcW w:w="2835" w:type="dxa"/>
            <w:vAlign w:val="center"/>
          </w:tcPr>
          <w:p w:rsidR="00ED0992" w:rsidRDefault="00232BA8" w:rsidP="00232BA8">
            <w:pPr>
              <w:widowControl/>
              <w:jc w:val="right"/>
              <w:rPr>
                <w:rFonts w:ascii="宋体" w:hAnsi="宋体" w:cs="宋体"/>
                <w:kern w:val="0"/>
                <w:szCs w:val="21"/>
              </w:rPr>
            </w:pPr>
            <w:r>
              <w:rPr>
                <w:rFonts w:ascii="宋体" w:hAnsi="宋体" w:cs="宋体"/>
                <w:kern w:val="0"/>
                <w:szCs w:val="21"/>
              </w:rPr>
              <w:t>324.40</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2080502</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事业单位离退休</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173.69</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173.69</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473"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2080599</w:t>
            </w:r>
          </w:p>
        </w:tc>
        <w:tc>
          <w:tcPr>
            <w:tcW w:w="4196"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其他行政事业单位离退休支出</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150.71</w:t>
            </w:r>
          </w:p>
        </w:tc>
        <w:tc>
          <w:tcPr>
            <w:tcW w:w="2835" w:type="dxa"/>
            <w:vAlign w:val="center"/>
          </w:tcPr>
          <w:p w:rsidR="00ED0992" w:rsidRDefault="00232BA8">
            <w:pPr>
              <w:widowControl/>
              <w:jc w:val="right"/>
              <w:rPr>
                <w:rFonts w:ascii="宋体" w:hAnsi="宋体" w:cs="宋体"/>
                <w:kern w:val="0"/>
                <w:szCs w:val="21"/>
              </w:rPr>
            </w:pPr>
            <w:r>
              <w:rPr>
                <w:rFonts w:ascii="宋体" w:hAnsi="宋体" w:cs="宋体"/>
                <w:kern w:val="0"/>
                <w:szCs w:val="21"/>
              </w:rPr>
              <w:t>150.71</w:t>
            </w:r>
          </w:p>
        </w:tc>
        <w:tc>
          <w:tcPr>
            <w:tcW w:w="2835"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bl>
    <w:p w:rsidR="00ED0992" w:rsidRDefault="00DF256B">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注：本表反映部门本年度一般公共预算财政拨款实际支出情况。本表金额转换为万元时，因四舍五入可能存在尾差。</w:t>
      </w:r>
      <w:r>
        <w:rPr>
          <w:rFonts w:ascii="宋体" w:hAnsi="宋体" w:cs="宋体" w:hint="eastAsia"/>
          <w:sz w:val="28"/>
          <w:szCs w:val="28"/>
        </w:rPr>
        <w:t xml:space="preserve"> </w:t>
      </w:r>
      <w:bookmarkEnd w:id="14"/>
    </w:p>
    <w:p w:rsidR="00ED0992" w:rsidRDefault="00ED0992">
      <w:pPr>
        <w:widowControl/>
        <w:jc w:val="left"/>
        <w:rPr>
          <w:rFonts w:ascii="宋体" w:hAnsi="宋体" w:cs="宋体"/>
          <w:sz w:val="28"/>
          <w:szCs w:val="28"/>
        </w:rPr>
        <w:sectPr w:rsidR="00ED0992">
          <w:pgSz w:w="16838" w:h="11906" w:orient="landscape"/>
          <w:pgMar w:top="1531" w:right="1440" w:bottom="1531" w:left="1440" w:header="851" w:footer="992" w:gutter="0"/>
          <w:cols w:space="720"/>
          <w:docGrid w:type="lines" w:linePitch="312"/>
        </w:sectPr>
      </w:pPr>
    </w:p>
    <w:p w:rsidR="00ED0992" w:rsidRDefault="00ED0992">
      <w:pPr>
        <w:spacing w:line="288" w:lineRule="auto"/>
        <w:rPr>
          <w:rFonts w:ascii="宋体" w:hAnsi="宋体" w:cs="宋体"/>
        </w:rPr>
      </w:pPr>
      <w:bookmarkStart w:id="15" w:name="PO_part2Table6"/>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675"/>
        <w:gridCol w:w="2045"/>
        <w:gridCol w:w="1417"/>
        <w:gridCol w:w="3468"/>
        <w:gridCol w:w="2199"/>
      </w:tblGrid>
      <w:tr w:rsidR="00ED0992">
        <w:trPr>
          <w:cantSplit/>
          <w:trHeight w:val="408"/>
          <w:tblHeader/>
        </w:trPr>
        <w:tc>
          <w:tcPr>
            <w:tcW w:w="14174" w:type="dxa"/>
            <w:gridSpan w:val="6"/>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t>表6</w:t>
            </w:r>
          </w:p>
        </w:tc>
      </w:tr>
      <w:tr w:rsidR="00ED0992">
        <w:trPr>
          <w:cantSplit/>
          <w:trHeight w:val="408"/>
          <w:tblHeader/>
        </w:trPr>
        <w:tc>
          <w:tcPr>
            <w:tcW w:w="14174" w:type="dxa"/>
            <w:gridSpan w:val="6"/>
            <w:tcBorders>
              <w:top w:val="nil"/>
              <w:left w:val="nil"/>
              <w:bottom w:val="nil"/>
              <w:right w:val="nil"/>
            </w:tcBorders>
          </w:tcPr>
          <w:p w:rsidR="00ED0992" w:rsidRDefault="00DF256B">
            <w:pPr>
              <w:jc w:val="center"/>
              <w:rPr>
                <w:rFonts w:ascii="宋体" w:hAnsi="宋体" w:cs="宋体"/>
                <w:b/>
                <w:szCs w:val="21"/>
              </w:rPr>
            </w:pPr>
            <w:r>
              <w:rPr>
                <w:rFonts w:ascii="宋体" w:hAnsi="宋体" w:cs="宋体" w:hint="eastAsia"/>
                <w:b/>
                <w:kern w:val="0"/>
                <w:sz w:val="32"/>
                <w:szCs w:val="32"/>
              </w:rPr>
              <w:t>一般公共预算财政拨款基本支出决算表</w:t>
            </w:r>
          </w:p>
        </w:tc>
      </w:tr>
      <w:tr w:rsidR="00ED0992">
        <w:trPr>
          <w:cantSplit/>
          <w:trHeight w:val="408"/>
          <w:tblHeader/>
        </w:trPr>
        <w:tc>
          <w:tcPr>
            <w:tcW w:w="11975" w:type="dxa"/>
            <w:gridSpan w:val="5"/>
            <w:tcBorders>
              <w:top w:val="nil"/>
              <w:left w:val="nil"/>
              <w:bottom w:val="single" w:sz="4" w:space="0" w:color="auto"/>
              <w:right w:val="nil"/>
            </w:tcBorders>
          </w:tcPr>
          <w:p w:rsidR="00ED0992" w:rsidRDefault="00DF256B">
            <w:pPr>
              <w:rPr>
                <w:rFonts w:ascii="宋体" w:hAnsi="宋体" w:cs="宋体"/>
                <w:sz w:val="20"/>
                <w:szCs w:val="20"/>
              </w:rPr>
            </w:pPr>
            <w:r>
              <w:rPr>
                <w:rFonts w:ascii="宋体" w:hAnsi="宋体" w:cs="宋体" w:hint="eastAsia"/>
                <w:kern w:val="0"/>
                <w:sz w:val="20"/>
                <w:szCs w:val="20"/>
              </w:rPr>
              <w:t>部门：</w:t>
            </w:r>
            <w:bookmarkStart w:id="16" w:name="PO_part2Table6DivName1"/>
            <w:r>
              <w:rPr>
                <w:rFonts w:ascii="宋体" w:hAnsi="宋体" w:cs="宋体" w:hint="eastAsia"/>
                <w:kern w:val="0"/>
                <w:sz w:val="20"/>
                <w:szCs w:val="20"/>
              </w:rPr>
              <w:t xml:space="preserve"> </w:t>
            </w:r>
            <w:r w:rsidR="00B80014">
              <w:rPr>
                <w:rFonts w:ascii="宋体" w:hAnsi="宋体" w:cs="宋体" w:hint="eastAsia"/>
                <w:kern w:val="0"/>
                <w:sz w:val="20"/>
                <w:szCs w:val="20"/>
              </w:rPr>
              <w:t>广东省惠州市质量计量监督检测所</w:t>
            </w:r>
            <w:r>
              <w:rPr>
                <w:rFonts w:ascii="宋体" w:hAnsi="宋体" w:cs="宋体" w:hint="eastAsia"/>
                <w:kern w:val="0"/>
                <w:sz w:val="20"/>
                <w:szCs w:val="20"/>
              </w:rPr>
              <w:t xml:space="preserve"> </w:t>
            </w:r>
            <w:bookmarkEnd w:id="16"/>
          </w:p>
        </w:tc>
        <w:tc>
          <w:tcPr>
            <w:tcW w:w="2199" w:type="dxa"/>
            <w:tcBorders>
              <w:top w:val="nil"/>
              <w:left w:val="nil"/>
              <w:bottom w:val="single" w:sz="4" w:space="0" w:color="auto"/>
              <w:right w:val="nil"/>
            </w:tcBorders>
          </w:tcPr>
          <w:p w:rsidR="00ED0992" w:rsidRDefault="00DF256B">
            <w:pPr>
              <w:jc w:val="right"/>
              <w:rPr>
                <w:rFonts w:ascii="宋体" w:hAnsi="宋体" w:cs="宋体"/>
                <w:sz w:val="20"/>
                <w:szCs w:val="20"/>
              </w:rPr>
            </w:pPr>
            <w:r>
              <w:rPr>
                <w:rFonts w:ascii="宋体" w:hAnsi="宋体" w:cs="宋体" w:hint="eastAsia"/>
                <w:kern w:val="0"/>
                <w:sz w:val="20"/>
                <w:szCs w:val="20"/>
              </w:rPr>
              <w:t>单位：万元</w:t>
            </w:r>
          </w:p>
        </w:tc>
      </w:tr>
      <w:tr w:rsidR="00ED0992">
        <w:trPr>
          <w:cantSplit/>
          <w:trHeight w:val="408"/>
          <w:tblHeader/>
        </w:trPr>
        <w:tc>
          <w:tcPr>
            <w:tcW w:w="7090" w:type="dxa"/>
            <w:gridSpan w:val="3"/>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人员经费</w:t>
            </w:r>
          </w:p>
        </w:tc>
        <w:tc>
          <w:tcPr>
            <w:tcW w:w="7084" w:type="dxa"/>
            <w:gridSpan w:val="3"/>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公用经费</w:t>
            </w:r>
          </w:p>
        </w:tc>
      </w:tr>
      <w:tr w:rsidR="00ED0992">
        <w:trPr>
          <w:cantSplit/>
          <w:trHeight w:val="408"/>
          <w:tblHeader/>
        </w:trPr>
        <w:tc>
          <w:tcPr>
            <w:tcW w:w="137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67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科目名称</w:t>
            </w:r>
          </w:p>
        </w:tc>
        <w:tc>
          <w:tcPr>
            <w:tcW w:w="204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金额</w:t>
            </w:r>
          </w:p>
        </w:tc>
        <w:tc>
          <w:tcPr>
            <w:tcW w:w="1417"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468"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科目名称</w:t>
            </w:r>
          </w:p>
        </w:tc>
        <w:tc>
          <w:tcPr>
            <w:tcW w:w="2199"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金额</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工资福利支出</w:t>
            </w:r>
          </w:p>
        </w:tc>
        <w:tc>
          <w:tcPr>
            <w:tcW w:w="2045" w:type="dxa"/>
            <w:tcBorders>
              <w:top w:val="single" w:sz="4" w:space="0" w:color="auto"/>
              <w:left w:val="nil"/>
              <w:bottom w:val="single" w:sz="4" w:space="0" w:color="auto"/>
              <w:right w:val="single" w:sz="4" w:space="0" w:color="auto"/>
            </w:tcBorders>
          </w:tcPr>
          <w:p w:rsidR="00ED0992" w:rsidRDefault="009D6314">
            <w:pPr>
              <w:jc w:val="right"/>
              <w:rPr>
                <w:rFonts w:ascii="宋体" w:hAnsi="宋体" w:cs="宋体"/>
                <w:szCs w:val="21"/>
              </w:rPr>
            </w:pPr>
            <w:r>
              <w:rPr>
                <w:rFonts w:ascii="宋体" w:hAnsi="宋体" w:cs="宋体"/>
                <w:kern w:val="0"/>
                <w:szCs w:val="21"/>
              </w:rPr>
              <w:t>1924.60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商品和服务支出</w:t>
            </w:r>
          </w:p>
        </w:tc>
        <w:tc>
          <w:tcPr>
            <w:tcW w:w="2199" w:type="dxa"/>
            <w:tcBorders>
              <w:top w:val="single" w:sz="4" w:space="0" w:color="auto"/>
              <w:left w:val="nil"/>
              <w:bottom w:val="single" w:sz="4" w:space="0" w:color="auto"/>
              <w:right w:val="single" w:sz="4" w:space="0" w:color="auto"/>
            </w:tcBorders>
          </w:tcPr>
          <w:p w:rsidR="00ED0992" w:rsidRDefault="009D6314">
            <w:pPr>
              <w:jc w:val="right"/>
              <w:rPr>
                <w:rFonts w:ascii="宋体" w:hAnsi="宋体" w:cs="宋体"/>
                <w:szCs w:val="21"/>
              </w:rPr>
            </w:pPr>
            <w:r>
              <w:rPr>
                <w:rFonts w:ascii="宋体" w:hAnsi="宋体" w:cs="宋体"/>
                <w:kern w:val="0"/>
                <w:szCs w:val="21"/>
              </w:rPr>
              <w:t>17.33</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30101</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基本工资</w:t>
            </w:r>
          </w:p>
        </w:tc>
        <w:tc>
          <w:tcPr>
            <w:tcW w:w="2045" w:type="dxa"/>
            <w:tcBorders>
              <w:top w:val="single" w:sz="4" w:space="0" w:color="auto"/>
              <w:left w:val="nil"/>
              <w:bottom w:val="single" w:sz="4" w:space="0" w:color="auto"/>
              <w:right w:val="single" w:sz="4" w:space="0" w:color="auto"/>
            </w:tcBorders>
          </w:tcPr>
          <w:p w:rsidR="00ED0992" w:rsidRDefault="009D6314">
            <w:pPr>
              <w:jc w:val="right"/>
              <w:rPr>
                <w:rFonts w:ascii="宋体" w:hAnsi="宋体" w:cs="宋体"/>
                <w:szCs w:val="21"/>
              </w:rPr>
            </w:pPr>
            <w:r>
              <w:rPr>
                <w:rFonts w:ascii="宋体" w:hAnsi="宋体" w:cs="宋体"/>
                <w:kern w:val="0"/>
                <w:szCs w:val="21"/>
              </w:rPr>
              <w:t>299.48</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办公费</w:t>
            </w:r>
          </w:p>
        </w:tc>
        <w:tc>
          <w:tcPr>
            <w:tcW w:w="2199"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2.09</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30102</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津贴补贴</w:t>
            </w:r>
          </w:p>
        </w:tc>
        <w:tc>
          <w:tcPr>
            <w:tcW w:w="2045" w:type="dxa"/>
            <w:tcBorders>
              <w:top w:val="single" w:sz="4" w:space="0" w:color="auto"/>
              <w:left w:val="nil"/>
              <w:bottom w:val="single" w:sz="4" w:space="0" w:color="auto"/>
              <w:right w:val="single" w:sz="4" w:space="0" w:color="auto"/>
            </w:tcBorders>
          </w:tcPr>
          <w:p w:rsidR="00ED0992" w:rsidRDefault="009D6314">
            <w:pPr>
              <w:jc w:val="right"/>
              <w:rPr>
                <w:rFonts w:ascii="宋体" w:hAnsi="宋体" w:cs="宋体"/>
                <w:szCs w:val="21"/>
              </w:rPr>
            </w:pPr>
            <w:r>
              <w:rPr>
                <w:rFonts w:ascii="宋体" w:hAnsi="宋体" w:cs="宋体"/>
                <w:kern w:val="0"/>
                <w:szCs w:val="21"/>
              </w:rPr>
              <w:t>150.43</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印刷费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30103</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奖金</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30203</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咨询费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30106</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伙食补助费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30204</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手续费</w:t>
            </w:r>
          </w:p>
        </w:tc>
        <w:tc>
          <w:tcPr>
            <w:tcW w:w="2199" w:type="dxa"/>
            <w:tcBorders>
              <w:top w:val="single" w:sz="4" w:space="0" w:color="auto"/>
              <w:left w:val="nil"/>
              <w:bottom w:val="single" w:sz="4" w:space="0" w:color="auto"/>
              <w:right w:val="single" w:sz="4" w:space="0" w:color="auto"/>
            </w:tcBorders>
          </w:tcPr>
          <w:p w:rsidR="00ED0992" w:rsidRDefault="000B30D2" w:rsidP="000B30D2">
            <w:pPr>
              <w:jc w:val="right"/>
              <w:rPr>
                <w:rFonts w:ascii="宋体" w:hAnsi="宋体" w:cs="宋体"/>
                <w:szCs w:val="21"/>
              </w:rPr>
            </w:pPr>
            <w:r>
              <w:rPr>
                <w:rFonts w:ascii="宋体" w:hAnsi="宋体" w:cs="宋体"/>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30107</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绩效工资</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981.02</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30205</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水费</w:t>
            </w:r>
          </w:p>
        </w:tc>
        <w:tc>
          <w:tcPr>
            <w:tcW w:w="2199" w:type="dxa"/>
            <w:tcBorders>
              <w:top w:val="single" w:sz="4" w:space="0" w:color="auto"/>
              <w:left w:val="nil"/>
              <w:bottom w:val="single" w:sz="4" w:space="0" w:color="auto"/>
              <w:right w:val="single" w:sz="4" w:space="0" w:color="auto"/>
            </w:tcBorders>
          </w:tcPr>
          <w:p w:rsidR="00ED0992" w:rsidRDefault="00DF256B" w:rsidP="000B30D2">
            <w:pPr>
              <w:jc w:val="right"/>
              <w:rPr>
                <w:rFonts w:ascii="宋体" w:hAnsi="宋体" w:cs="宋体"/>
                <w:szCs w:val="21"/>
              </w:rPr>
            </w:pPr>
            <w:r>
              <w:rPr>
                <w:rFonts w:ascii="宋体" w:hAnsi="宋体" w:cs="宋体" w:hint="eastAsia"/>
                <w:kern w:val="0"/>
                <w:szCs w:val="21"/>
              </w:rPr>
              <w:t>0.</w:t>
            </w:r>
            <w:r w:rsidR="000B30D2">
              <w:rPr>
                <w:rFonts w:ascii="宋体" w:hAnsi="宋体" w:cs="宋体"/>
                <w:kern w:val="0"/>
                <w:szCs w:val="21"/>
              </w:rPr>
              <w:t>40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30108</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机关事业单位基本养老保险缴费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30206</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电费</w:t>
            </w:r>
          </w:p>
        </w:tc>
        <w:tc>
          <w:tcPr>
            <w:tcW w:w="2199"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13.30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30109</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职业年金缴费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邮电费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30110</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职工基本医疗保险缴费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30208</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取暖费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30111</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公务员医疗补助缴费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30209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物业管理费</w:t>
            </w:r>
          </w:p>
        </w:tc>
        <w:tc>
          <w:tcPr>
            <w:tcW w:w="2199"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1.54</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30112</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其他社会保障缴费</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96.15</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差旅费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30113</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住房公积金</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47.06</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因公出国（境）费用</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30114</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医疗费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30213</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维修(护)费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30199</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其他工资福利支出</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350.47</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30214</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租赁费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lastRenderedPageBreak/>
              <w:t>303</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对个人和家庭的补助</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324.40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30215</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会议费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30301</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离休费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30216</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培训费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30302</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退休费</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173.69</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公务接待费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30303</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退职（役）费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30218</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专用材料费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30304</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抚恤金</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30224</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被装购置费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30305</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生活补助</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30225</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专用燃料费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30306</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救济费</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30226</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劳务费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30307</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医疗费补助</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委托业务费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30308</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助学金</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30228</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工会经费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30309</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奖励金</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30229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福利费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30310</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个人农业生产补贴</w:t>
            </w:r>
          </w:p>
        </w:tc>
        <w:tc>
          <w:tcPr>
            <w:tcW w:w="2045"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30231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公务用车运行维护费</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30399</w:t>
            </w:r>
          </w:p>
        </w:tc>
        <w:tc>
          <w:tcPr>
            <w:tcW w:w="3675"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其他对个人和家庭的补助</w:t>
            </w:r>
          </w:p>
        </w:tc>
        <w:tc>
          <w:tcPr>
            <w:tcW w:w="2045" w:type="dxa"/>
            <w:tcBorders>
              <w:top w:val="single" w:sz="4" w:space="0" w:color="auto"/>
              <w:left w:val="nil"/>
              <w:bottom w:val="single" w:sz="4" w:space="0" w:color="auto"/>
              <w:right w:val="single" w:sz="4" w:space="0" w:color="auto"/>
            </w:tcBorders>
          </w:tcPr>
          <w:p w:rsidR="00ED0992" w:rsidRDefault="000B30D2">
            <w:pPr>
              <w:jc w:val="right"/>
              <w:rPr>
                <w:rFonts w:ascii="宋体" w:hAnsi="宋体" w:cs="宋体"/>
                <w:szCs w:val="21"/>
              </w:rPr>
            </w:pPr>
            <w:r>
              <w:rPr>
                <w:rFonts w:ascii="宋体" w:hAnsi="宋体" w:cs="宋体"/>
                <w:kern w:val="0"/>
                <w:szCs w:val="21"/>
              </w:rPr>
              <w:t>150.71</w:t>
            </w: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30239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其他交通费用</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30240</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税金及附加费用</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30299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其他商品和服务支出</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债务利息及费用支出</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30701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国内债务付息</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30702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国外债务付息</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资本性支出</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kern w:val="0"/>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房屋建筑物购建</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办公设备购置</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31003</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专用设备购置</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31005</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基础设施建设</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31006</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大型修缮</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信息网络及软件购置更新</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31008</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物资储备</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31009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土地补偿</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31010</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安置补助</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31011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地上附着物和青苗补偿</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31012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拆迁补偿</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31013</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公务用车购置</w:t>
            </w:r>
          </w:p>
        </w:tc>
        <w:tc>
          <w:tcPr>
            <w:tcW w:w="2199" w:type="dxa"/>
            <w:tcBorders>
              <w:top w:val="single" w:sz="4" w:space="0" w:color="auto"/>
              <w:left w:val="nil"/>
              <w:bottom w:val="single" w:sz="4" w:space="0" w:color="auto"/>
              <w:right w:val="single" w:sz="4" w:space="0" w:color="auto"/>
            </w:tcBorders>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31019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其他交通工具购置</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31021</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文物和陈列品购置</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31022</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无形资产购置</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31099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其他资本性支出</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399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39906</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赠与</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39907</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国家赔偿费用支出</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39908</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对民间非营利组织和群众性自治组织补贴</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ED0992" w:rsidRDefault="00ED0992">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ED0992" w:rsidRDefault="00ED0992">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39999</w:t>
            </w:r>
          </w:p>
        </w:tc>
        <w:tc>
          <w:tcPr>
            <w:tcW w:w="3468" w:type="dxa"/>
            <w:tcBorders>
              <w:top w:val="single" w:sz="4" w:space="0" w:color="auto"/>
              <w:left w:val="nil"/>
              <w:bottom w:val="single" w:sz="4" w:space="0" w:color="auto"/>
              <w:right w:val="single" w:sz="4" w:space="0" w:color="auto"/>
            </w:tcBorders>
            <w:vAlign w:val="center"/>
          </w:tcPr>
          <w:p w:rsidR="00ED0992" w:rsidRDefault="00DF256B">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ED0992" w:rsidRDefault="00DF256B">
            <w:pPr>
              <w:jc w:val="right"/>
              <w:rPr>
                <w:rFonts w:ascii="宋体" w:hAnsi="宋体" w:cs="宋体"/>
                <w:szCs w:val="21"/>
              </w:rPr>
            </w:pPr>
            <w:r>
              <w:rPr>
                <w:rFonts w:ascii="宋体" w:hAnsi="宋体" w:cs="宋体" w:hint="eastAsia"/>
                <w:kern w:val="0"/>
                <w:szCs w:val="21"/>
              </w:rPr>
              <w:t>0.00</w:t>
            </w:r>
          </w:p>
        </w:tc>
      </w:tr>
      <w:tr w:rsidR="00ED0992">
        <w:trPr>
          <w:cantSplit/>
          <w:trHeight w:val="408"/>
        </w:trPr>
        <w:tc>
          <w:tcPr>
            <w:tcW w:w="1370" w:type="dxa"/>
            <w:vAlign w:val="center"/>
          </w:tcPr>
          <w:p w:rsidR="00ED0992" w:rsidRDefault="00ED0992">
            <w:pPr>
              <w:widowControl/>
              <w:jc w:val="right"/>
              <w:rPr>
                <w:rFonts w:ascii="宋体" w:hAnsi="宋体" w:cs="宋体"/>
                <w:kern w:val="0"/>
                <w:szCs w:val="21"/>
              </w:rPr>
            </w:pPr>
          </w:p>
        </w:tc>
        <w:tc>
          <w:tcPr>
            <w:tcW w:w="367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人员经费合计</w:t>
            </w:r>
          </w:p>
        </w:tc>
        <w:tc>
          <w:tcPr>
            <w:tcW w:w="2045" w:type="dxa"/>
            <w:vAlign w:val="center"/>
          </w:tcPr>
          <w:p w:rsidR="00ED0992" w:rsidRDefault="000B30D2">
            <w:pPr>
              <w:widowControl/>
              <w:jc w:val="right"/>
              <w:rPr>
                <w:rFonts w:ascii="宋体" w:hAnsi="宋体" w:cs="宋体"/>
                <w:kern w:val="0"/>
                <w:szCs w:val="21"/>
              </w:rPr>
            </w:pPr>
            <w:r>
              <w:rPr>
                <w:rFonts w:ascii="宋体" w:hAnsi="宋体" w:cs="宋体"/>
                <w:kern w:val="0"/>
                <w:szCs w:val="21"/>
              </w:rPr>
              <w:t>2249.00</w:t>
            </w:r>
          </w:p>
        </w:tc>
        <w:tc>
          <w:tcPr>
            <w:tcW w:w="1417" w:type="dxa"/>
            <w:vAlign w:val="center"/>
          </w:tcPr>
          <w:p w:rsidR="00ED0992" w:rsidRDefault="00ED0992">
            <w:pPr>
              <w:widowControl/>
              <w:jc w:val="left"/>
              <w:rPr>
                <w:rFonts w:ascii="宋体" w:hAnsi="宋体" w:cs="宋体"/>
                <w:kern w:val="0"/>
                <w:szCs w:val="21"/>
              </w:rPr>
            </w:pPr>
          </w:p>
        </w:tc>
        <w:tc>
          <w:tcPr>
            <w:tcW w:w="3468"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公用经费合计</w:t>
            </w:r>
          </w:p>
        </w:tc>
        <w:tc>
          <w:tcPr>
            <w:tcW w:w="2199" w:type="dxa"/>
            <w:vAlign w:val="center"/>
          </w:tcPr>
          <w:p w:rsidR="00ED0992" w:rsidRDefault="000B30D2">
            <w:pPr>
              <w:widowControl/>
              <w:jc w:val="right"/>
              <w:rPr>
                <w:rFonts w:ascii="宋体" w:hAnsi="宋体" w:cs="宋体"/>
                <w:kern w:val="0"/>
                <w:szCs w:val="21"/>
              </w:rPr>
            </w:pPr>
            <w:r>
              <w:rPr>
                <w:rFonts w:ascii="宋体" w:hAnsi="宋体" w:cs="宋体"/>
                <w:kern w:val="0"/>
                <w:szCs w:val="21"/>
              </w:rPr>
              <w:t>17.33</w:t>
            </w:r>
          </w:p>
        </w:tc>
      </w:tr>
    </w:tbl>
    <w:bookmarkEnd w:id="15"/>
    <w:p w:rsidR="00ED0992" w:rsidRDefault="00DF256B">
      <w:pPr>
        <w:spacing w:line="288" w:lineRule="auto"/>
        <w:rPr>
          <w:rFonts w:ascii="宋体" w:hAnsi="宋体" w:cs="宋体"/>
        </w:rPr>
      </w:pPr>
      <w:r>
        <w:rPr>
          <w:rFonts w:ascii="宋体" w:hAnsi="宋体" w:cs="宋体" w:hint="eastAsia"/>
          <w:szCs w:val="21"/>
        </w:rPr>
        <w:t>注：本表反映部门本年度一般公共预算财政拨款基本支出明细情况。本表金额转换为万元时，因四舍五入可能存在尾差。</w:t>
      </w:r>
      <w:r>
        <w:rPr>
          <w:rFonts w:ascii="宋体" w:hAnsi="宋体" w:cs="宋体" w:hint="eastAsia"/>
          <w:b/>
          <w:sz w:val="32"/>
          <w:szCs w:val="32"/>
        </w:rPr>
        <w:t xml:space="preserve"> </w:t>
      </w:r>
    </w:p>
    <w:p w:rsidR="00ED0992" w:rsidRDefault="00ED0992">
      <w:pPr>
        <w:widowControl/>
        <w:jc w:val="left"/>
        <w:rPr>
          <w:rFonts w:ascii="宋体" w:hAnsi="宋体" w:cs="宋体"/>
          <w:sz w:val="28"/>
          <w:szCs w:val="28"/>
        </w:rPr>
        <w:sectPr w:rsidR="00ED0992">
          <w:pgSz w:w="16838" w:h="11906" w:orient="landscape"/>
          <w:pgMar w:top="1531" w:right="1440" w:bottom="1531" w:left="1440" w:header="851" w:footer="992" w:gutter="0"/>
          <w:cols w:space="720"/>
          <w:docGrid w:type="lines" w:linePitch="312"/>
        </w:sectPr>
      </w:pPr>
    </w:p>
    <w:p w:rsidR="00ED0992" w:rsidRDefault="00ED0992">
      <w:pPr>
        <w:spacing w:line="288" w:lineRule="auto"/>
        <w:rPr>
          <w:rFonts w:ascii="宋体" w:hAnsi="宋体" w:cs="宋体"/>
        </w:rPr>
      </w:pPr>
      <w:bookmarkStart w:id="17" w:name="PO_part2Table7"/>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2"/>
        <w:gridCol w:w="1182"/>
        <w:gridCol w:w="1182"/>
        <w:gridCol w:w="1333"/>
        <w:gridCol w:w="1182"/>
        <w:gridCol w:w="1182"/>
        <w:gridCol w:w="1182"/>
        <w:gridCol w:w="1182"/>
        <w:gridCol w:w="1182"/>
        <w:gridCol w:w="1182"/>
        <w:gridCol w:w="1171"/>
      </w:tblGrid>
      <w:tr w:rsidR="00ED0992" w:rsidTr="005943F9">
        <w:trPr>
          <w:cantSplit/>
          <w:trHeight w:val="420"/>
        </w:trPr>
        <w:tc>
          <w:tcPr>
            <w:tcW w:w="14325" w:type="dxa"/>
            <w:gridSpan w:val="12"/>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t>表7</w:t>
            </w:r>
          </w:p>
        </w:tc>
      </w:tr>
      <w:tr w:rsidR="00ED0992" w:rsidTr="005943F9">
        <w:trPr>
          <w:cantSplit/>
          <w:trHeight w:val="420"/>
        </w:trPr>
        <w:tc>
          <w:tcPr>
            <w:tcW w:w="14325" w:type="dxa"/>
            <w:gridSpan w:val="12"/>
            <w:tcBorders>
              <w:top w:val="nil"/>
              <w:left w:val="nil"/>
              <w:bottom w:val="nil"/>
              <w:right w:val="nil"/>
            </w:tcBorders>
          </w:tcPr>
          <w:p w:rsidR="00ED0992" w:rsidRDefault="00DF256B">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ED0992" w:rsidTr="005943F9">
        <w:trPr>
          <w:cantSplit/>
          <w:trHeight w:val="420"/>
        </w:trPr>
        <w:tc>
          <w:tcPr>
            <w:tcW w:w="10790" w:type="dxa"/>
            <w:gridSpan w:val="9"/>
            <w:tcBorders>
              <w:top w:val="nil"/>
              <w:left w:val="nil"/>
              <w:bottom w:val="single" w:sz="4" w:space="0" w:color="auto"/>
              <w:right w:val="nil"/>
            </w:tcBorders>
          </w:tcPr>
          <w:p w:rsidR="00ED0992" w:rsidRDefault="00DF256B">
            <w:pPr>
              <w:spacing w:line="288" w:lineRule="auto"/>
              <w:rPr>
                <w:rFonts w:ascii="宋体" w:hAnsi="宋体" w:cs="宋体"/>
                <w:sz w:val="28"/>
                <w:szCs w:val="28"/>
              </w:rPr>
            </w:pPr>
            <w:r>
              <w:rPr>
                <w:rFonts w:ascii="宋体" w:hAnsi="宋体" w:cs="宋体" w:hint="eastAsia"/>
                <w:kern w:val="0"/>
                <w:sz w:val="20"/>
                <w:szCs w:val="20"/>
              </w:rPr>
              <w:t>部门：</w:t>
            </w:r>
            <w:bookmarkStart w:id="18" w:name="PO_part2Table7DivName1"/>
            <w:r>
              <w:rPr>
                <w:rFonts w:ascii="宋体" w:hAnsi="宋体" w:cs="宋体" w:hint="eastAsia"/>
                <w:kern w:val="0"/>
                <w:sz w:val="20"/>
                <w:szCs w:val="20"/>
              </w:rPr>
              <w:t xml:space="preserve"> </w:t>
            </w:r>
            <w:r w:rsidR="004D2174">
              <w:rPr>
                <w:rFonts w:ascii="宋体" w:hAnsi="宋体" w:cs="宋体" w:hint="eastAsia"/>
                <w:kern w:val="0"/>
                <w:sz w:val="20"/>
                <w:szCs w:val="20"/>
              </w:rPr>
              <w:t>广东省惠州市质量计量监督检测所</w:t>
            </w:r>
            <w:r>
              <w:rPr>
                <w:rFonts w:ascii="宋体" w:hAnsi="宋体" w:cs="宋体" w:hint="eastAsia"/>
                <w:kern w:val="0"/>
                <w:sz w:val="20"/>
                <w:szCs w:val="20"/>
              </w:rPr>
              <w:t xml:space="preserve"> </w:t>
            </w:r>
            <w:bookmarkEnd w:id="18"/>
          </w:p>
        </w:tc>
        <w:tc>
          <w:tcPr>
            <w:tcW w:w="3535" w:type="dxa"/>
            <w:gridSpan w:val="3"/>
            <w:tcBorders>
              <w:top w:val="nil"/>
              <w:left w:val="nil"/>
              <w:bottom w:val="single" w:sz="4" w:space="0" w:color="auto"/>
              <w:right w:val="nil"/>
            </w:tcBorders>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rsidTr="005943F9">
        <w:trPr>
          <w:cantSplit/>
          <w:trHeight w:val="420"/>
        </w:trPr>
        <w:tc>
          <w:tcPr>
            <w:tcW w:w="7244" w:type="dxa"/>
            <w:gridSpan w:val="6"/>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决算数</w:t>
            </w:r>
          </w:p>
        </w:tc>
      </w:tr>
      <w:tr w:rsidR="00ED0992" w:rsidTr="005943F9">
        <w:trPr>
          <w:cantSplit/>
          <w:trHeight w:val="420"/>
        </w:trPr>
        <w:tc>
          <w:tcPr>
            <w:tcW w:w="1183" w:type="dxa"/>
            <w:vMerge w:val="restart"/>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因公出国（境）费</w:t>
            </w:r>
          </w:p>
        </w:tc>
        <w:tc>
          <w:tcPr>
            <w:tcW w:w="3697" w:type="dxa"/>
            <w:gridSpan w:val="3"/>
          </w:tcPr>
          <w:p w:rsidR="00ED0992" w:rsidRDefault="00DF256B">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ED0992" w:rsidRDefault="00DF256B">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ED0992" w:rsidRDefault="00DF256B">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ED0992" w:rsidRDefault="00DF256B">
            <w:pPr>
              <w:jc w:val="center"/>
              <w:rPr>
                <w:rFonts w:ascii="宋体" w:hAnsi="宋体" w:cs="宋体"/>
                <w:szCs w:val="21"/>
              </w:rPr>
            </w:pPr>
            <w:r>
              <w:rPr>
                <w:rFonts w:ascii="宋体" w:hAnsi="宋体" w:cs="宋体" w:hint="eastAsia"/>
                <w:kern w:val="0"/>
                <w:szCs w:val="21"/>
              </w:rPr>
              <w:t>公务接待费</w:t>
            </w:r>
          </w:p>
        </w:tc>
      </w:tr>
      <w:tr w:rsidR="00ED0992" w:rsidTr="005943F9">
        <w:trPr>
          <w:cantSplit/>
          <w:trHeight w:val="420"/>
        </w:trPr>
        <w:tc>
          <w:tcPr>
            <w:tcW w:w="1183" w:type="dxa"/>
            <w:vMerge/>
          </w:tcPr>
          <w:p w:rsidR="00ED0992" w:rsidRDefault="00ED0992">
            <w:pPr>
              <w:spacing w:line="288" w:lineRule="auto"/>
              <w:rPr>
                <w:rFonts w:ascii="宋体" w:hAnsi="宋体" w:cs="宋体"/>
                <w:szCs w:val="21"/>
              </w:rPr>
            </w:pPr>
          </w:p>
        </w:tc>
        <w:tc>
          <w:tcPr>
            <w:tcW w:w="1182" w:type="dxa"/>
            <w:vMerge/>
          </w:tcPr>
          <w:p w:rsidR="00ED0992" w:rsidRDefault="00ED0992">
            <w:pPr>
              <w:spacing w:line="288" w:lineRule="auto"/>
              <w:rPr>
                <w:rFonts w:ascii="宋体" w:hAnsi="宋体" w:cs="宋体"/>
                <w:szCs w:val="21"/>
              </w:rPr>
            </w:pP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33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ED0992" w:rsidRDefault="00ED0992">
            <w:pPr>
              <w:spacing w:line="288" w:lineRule="auto"/>
              <w:rPr>
                <w:rFonts w:ascii="宋体" w:hAnsi="宋体" w:cs="宋体"/>
                <w:szCs w:val="21"/>
              </w:rPr>
            </w:pPr>
          </w:p>
        </w:tc>
        <w:tc>
          <w:tcPr>
            <w:tcW w:w="1182" w:type="dxa"/>
            <w:vMerge/>
          </w:tcPr>
          <w:p w:rsidR="00ED0992" w:rsidRDefault="00ED0992">
            <w:pPr>
              <w:spacing w:line="288" w:lineRule="auto"/>
              <w:rPr>
                <w:rFonts w:ascii="宋体" w:hAnsi="宋体" w:cs="宋体"/>
                <w:szCs w:val="21"/>
              </w:rPr>
            </w:pPr>
          </w:p>
        </w:tc>
        <w:tc>
          <w:tcPr>
            <w:tcW w:w="1182" w:type="dxa"/>
            <w:vMerge/>
          </w:tcPr>
          <w:p w:rsidR="00ED0992" w:rsidRDefault="00ED0992">
            <w:pPr>
              <w:spacing w:line="288" w:lineRule="auto"/>
              <w:rPr>
                <w:rFonts w:ascii="宋体" w:hAnsi="宋体" w:cs="宋体"/>
                <w:szCs w:val="21"/>
              </w:rPr>
            </w:pP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ED0992" w:rsidRDefault="00ED0992">
            <w:pPr>
              <w:spacing w:line="288" w:lineRule="auto"/>
              <w:rPr>
                <w:rFonts w:ascii="宋体" w:hAnsi="宋体" w:cs="宋体"/>
                <w:szCs w:val="21"/>
              </w:rPr>
            </w:pPr>
          </w:p>
        </w:tc>
      </w:tr>
      <w:tr w:rsidR="00ED0992" w:rsidTr="005943F9">
        <w:trPr>
          <w:cantSplit/>
          <w:trHeight w:val="420"/>
        </w:trPr>
        <w:tc>
          <w:tcPr>
            <w:tcW w:w="118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c>
          <w:tcPr>
            <w:tcW w:w="1333"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12</w:t>
            </w:r>
          </w:p>
        </w:tc>
      </w:tr>
      <w:tr w:rsidR="00ED0992" w:rsidTr="005943F9">
        <w:trPr>
          <w:cantSplit/>
          <w:trHeight w:val="420"/>
        </w:trPr>
        <w:tc>
          <w:tcPr>
            <w:tcW w:w="1183" w:type="dxa"/>
            <w:vAlign w:val="center"/>
          </w:tcPr>
          <w:p w:rsidR="00ED0992" w:rsidRDefault="005943F9">
            <w:pPr>
              <w:widowControl/>
              <w:jc w:val="right"/>
              <w:rPr>
                <w:rFonts w:ascii="宋体" w:hAnsi="宋体" w:cs="宋体"/>
                <w:kern w:val="0"/>
                <w:szCs w:val="21"/>
              </w:rPr>
            </w:pPr>
            <w:r>
              <w:rPr>
                <w:rFonts w:ascii="宋体" w:hAnsi="宋体" w:cs="宋体"/>
                <w:kern w:val="0"/>
                <w:szCs w:val="21"/>
              </w:rPr>
              <w:t>10.46</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333" w:type="dxa"/>
            <w:vAlign w:val="center"/>
          </w:tcPr>
          <w:p w:rsidR="00ED0992" w:rsidRDefault="005943F9">
            <w:pPr>
              <w:widowControl/>
              <w:jc w:val="right"/>
              <w:rPr>
                <w:rFonts w:ascii="宋体" w:hAnsi="宋体" w:cs="宋体"/>
                <w:kern w:val="0"/>
                <w:szCs w:val="21"/>
              </w:rPr>
            </w:pPr>
            <w:r>
              <w:rPr>
                <w:rFonts w:ascii="宋体" w:hAnsi="宋体" w:cs="宋体"/>
                <w:kern w:val="0"/>
                <w:szCs w:val="21"/>
              </w:rPr>
              <w:t>10.46</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D0992" w:rsidRDefault="0086138C">
            <w:pPr>
              <w:widowControl/>
              <w:jc w:val="right"/>
              <w:rPr>
                <w:rFonts w:ascii="宋体" w:hAnsi="宋体" w:cs="宋体"/>
                <w:kern w:val="0"/>
                <w:szCs w:val="21"/>
              </w:rPr>
            </w:pPr>
            <w:r>
              <w:rPr>
                <w:rFonts w:ascii="宋体" w:hAnsi="宋体" w:cs="宋体"/>
                <w:kern w:val="0"/>
                <w:szCs w:val="21"/>
              </w:rPr>
              <w:t>8.08</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D0992" w:rsidRDefault="0086138C">
            <w:pPr>
              <w:widowControl/>
              <w:jc w:val="right"/>
              <w:rPr>
                <w:rFonts w:ascii="宋体" w:hAnsi="宋体" w:cs="宋体"/>
                <w:kern w:val="0"/>
                <w:szCs w:val="21"/>
              </w:rPr>
            </w:pPr>
            <w:r>
              <w:rPr>
                <w:rFonts w:ascii="宋体" w:hAnsi="宋体" w:cs="宋体"/>
                <w:kern w:val="0"/>
                <w:szCs w:val="21"/>
              </w:rPr>
              <w:t>8.08</w:t>
            </w:r>
          </w:p>
        </w:tc>
        <w:tc>
          <w:tcPr>
            <w:tcW w:w="118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D0992" w:rsidRDefault="0086138C">
            <w:pPr>
              <w:widowControl/>
              <w:jc w:val="right"/>
              <w:rPr>
                <w:rFonts w:ascii="宋体" w:hAnsi="宋体" w:cs="宋体"/>
                <w:kern w:val="0"/>
                <w:szCs w:val="21"/>
              </w:rPr>
            </w:pPr>
            <w:r>
              <w:rPr>
                <w:rFonts w:ascii="宋体" w:hAnsi="宋体" w:cs="宋体"/>
                <w:kern w:val="0"/>
                <w:szCs w:val="21"/>
              </w:rPr>
              <w:t>8.08</w:t>
            </w:r>
          </w:p>
        </w:tc>
        <w:tc>
          <w:tcPr>
            <w:tcW w:w="1171"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bl>
    <w:bookmarkEnd w:id="17"/>
    <w:p w:rsidR="00ED0992" w:rsidRDefault="00DF256B">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ascii="宋体" w:hAnsi="宋体" w:cs="宋体" w:hint="eastAsia"/>
          <w:sz w:val="28"/>
          <w:szCs w:val="28"/>
        </w:rPr>
        <w:t xml:space="preserve"> </w:t>
      </w:r>
    </w:p>
    <w:p w:rsidR="00ED0992" w:rsidRDefault="00ED0992">
      <w:pPr>
        <w:widowControl/>
        <w:jc w:val="left"/>
        <w:rPr>
          <w:rFonts w:ascii="宋体" w:hAnsi="宋体" w:cs="宋体"/>
          <w:sz w:val="28"/>
          <w:szCs w:val="28"/>
        </w:rPr>
        <w:sectPr w:rsidR="00ED0992">
          <w:pgSz w:w="16838" w:h="11906" w:orient="landscape"/>
          <w:pgMar w:top="1531" w:right="1440" w:bottom="1531" w:left="1440" w:header="851" w:footer="992" w:gutter="0"/>
          <w:cols w:space="720"/>
          <w:docGrid w:type="lines" w:linePitch="312"/>
        </w:sectPr>
      </w:pPr>
    </w:p>
    <w:p w:rsidR="00ED0992" w:rsidRDefault="00ED0992">
      <w:pPr>
        <w:rPr>
          <w:rFonts w:ascii="宋体" w:hAnsi="宋体" w:cs="宋体"/>
        </w:rPr>
      </w:pPr>
      <w:bookmarkStart w:id="19" w:name="PO_part2Table8"/>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595"/>
        <w:gridCol w:w="1740"/>
        <w:gridCol w:w="1666"/>
        <w:gridCol w:w="1772"/>
        <w:gridCol w:w="1772"/>
        <w:gridCol w:w="1772"/>
        <w:gridCol w:w="1772"/>
      </w:tblGrid>
      <w:tr w:rsidR="00ED0992">
        <w:trPr>
          <w:cantSplit/>
          <w:trHeight w:val="420"/>
          <w:tblHeader/>
        </w:trPr>
        <w:tc>
          <w:tcPr>
            <w:tcW w:w="14174" w:type="dxa"/>
            <w:gridSpan w:val="8"/>
            <w:tcBorders>
              <w:top w:val="nil"/>
              <w:left w:val="nil"/>
              <w:bottom w:val="nil"/>
              <w:right w:val="nil"/>
            </w:tcBorders>
          </w:tcPr>
          <w:p w:rsidR="00ED0992" w:rsidRDefault="00DF256B">
            <w:pPr>
              <w:jc w:val="right"/>
              <w:rPr>
                <w:rFonts w:ascii="宋体" w:hAnsi="宋体" w:cs="宋体"/>
              </w:rPr>
            </w:pPr>
            <w:r>
              <w:rPr>
                <w:rFonts w:ascii="宋体" w:hAnsi="宋体" w:cs="宋体" w:hint="eastAsia"/>
                <w:kern w:val="0"/>
                <w:sz w:val="20"/>
                <w:szCs w:val="20"/>
              </w:rPr>
              <w:t>表</w:t>
            </w:r>
            <w:r>
              <w:rPr>
                <w:rFonts w:ascii="宋体" w:hAnsi="宋体" w:cs="宋体" w:hint="eastAsia"/>
              </w:rPr>
              <w:t>8</w:t>
            </w:r>
          </w:p>
        </w:tc>
      </w:tr>
      <w:tr w:rsidR="00ED0992">
        <w:trPr>
          <w:cantSplit/>
          <w:trHeight w:val="420"/>
          <w:tblHeader/>
        </w:trPr>
        <w:tc>
          <w:tcPr>
            <w:tcW w:w="14174" w:type="dxa"/>
            <w:gridSpan w:val="8"/>
            <w:tcBorders>
              <w:top w:val="nil"/>
              <w:left w:val="nil"/>
              <w:bottom w:val="nil"/>
              <w:right w:val="nil"/>
            </w:tcBorders>
          </w:tcPr>
          <w:p w:rsidR="00ED0992" w:rsidRDefault="00DF256B">
            <w:pPr>
              <w:jc w:val="center"/>
              <w:rPr>
                <w:rFonts w:ascii="宋体" w:hAnsi="宋体" w:cs="宋体"/>
              </w:rPr>
            </w:pPr>
            <w:r>
              <w:rPr>
                <w:rFonts w:ascii="宋体" w:hAnsi="宋体" w:cs="宋体" w:hint="eastAsia"/>
                <w:b/>
                <w:bCs/>
                <w:kern w:val="0"/>
                <w:sz w:val="32"/>
                <w:szCs w:val="32"/>
              </w:rPr>
              <w:t>政府性基金预算财政拨款收入支出决算表</w:t>
            </w:r>
          </w:p>
        </w:tc>
      </w:tr>
      <w:tr w:rsidR="00ED0992">
        <w:trPr>
          <w:cantSplit/>
          <w:trHeight w:val="420"/>
          <w:tblHeader/>
        </w:trPr>
        <w:tc>
          <w:tcPr>
            <w:tcW w:w="7086" w:type="dxa"/>
            <w:gridSpan w:val="4"/>
            <w:tcBorders>
              <w:top w:val="nil"/>
              <w:left w:val="nil"/>
              <w:bottom w:val="single" w:sz="4" w:space="0" w:color="auto"/>
              <w:right w:val="nil"/>
            </w:tcBorders>
          </w:tcPr>
          <w:p w:rsidR="00ED0992" w:rsidRDefault="00DF256B">
            <w:pPr>
              <w:rPr>
                <w:rFonts w:ascii="宋体" w:hAnsi="宋体" w:cs="宋体"/>
              </w:rPr>
            </w:pPr>
            <w:r>
              <w:rPr>
                <w:rFonts w:ascii="宋体" w:hAnsi="宋体" w:cs="宋体" w:hint="eastAsia"/>
                <w:kern w:val="0"/>
                <w:sz w:val="20"/>
                <w:szCs w:val="20"/>
              </w:rPr>
              <w:t>部门：</w:t>
            </w:r>
            <w:r w:rsidR="005C056D">
              <w:rPr>
                <w:rFonts w:ascii="宋体" w:hAnsi="宋体" w:cs="宋体" w:hint="eastAsia"/>
                <w:kern w:val="0"/>
                <w:sz w:val="20"/>
                <w:szCs w:val="20"/>
              </w:rPr>
              <w:t>广东省惠州市质量计量监督检测所</w:t>
            </w:r>
          </w:p>
        </w:tc>
        <w:tc>
          <w:tcPr>
            <w:tcW w:w="7088" w:type="dxa"/>
            <w:gridSpan w:val="4"/>
            <w:tcBorders>
              <w:top w:val="nil"/>
              <w:left w:val="nil"/>
              <w:bottom w:val="single" w:sz="4" w:space="0" w:color="auto"/>
              <w:right w:val="nil"/>
            </w:tcBorders>
          </w:tcPr>
          <w:p w:rsidR="00ED0992" w:rsidRDefault="00DF256B">
            <w:pPr>
              <w:jc w:val="right"/>
              <w:rPr>
                <w:rFonts w:ascii="宋体" w:hAnsi="宋体" w:cs="宋体"/>
              </w:rPr>
            </w:pPr>
            <w:r>
              <w:rPr>
                <w:rFonts w:ascii="宋体" w:hAnsi="宋体" w:cs="宋体" w:hint="eastAsia"/>
                <w:kern w:val="0"/>
                <w:sz w:val="20"/>
                <w:szCs w:val="20"/>
              </w:rPr>
              <w:t>单位：万元</w:t>
            </w:r>
          </w:p>
        </w:tc>
      </w:tr>
      <w:tr w:rsidR="00ED0992">
        <w:trPr>
          <w:cantSplit/>
          <w:trHeight w:val="420"/>
          <w:tblHeader/>
        </w:trPr>
        <w:tc>
          <w:tcPr>
            <w:tcW w:w="3680" w:type="dxa"/>
            <w:gridSpan w:val="2"/>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项    目</w:t>
            </w:r>
          </w:p>
        </w:tc>
        <w:tc>
          <w:tcPr>
            <w:tcW w:w="1740"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年初结转和结余</w:t>
            </w:r>
          </w:p>
        </w:tc>
        <w:tc>
          <w:tcPr>
            <w:tcW w:w="1666" w:type="dxa"/>
            <w:vMerge w:val="restart"/>
            <w:tcBorders>
              <w:top w:val="single" w:sz="4" w:space="0" w:color="auto"/>
            </w:tcBorders>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本年收入</w:t>
            </w:r>
          </w:p>
        </w:tc>
        <w:tc>
          <w:tcPr>
            <w:tcW w:w="5316" w:type="dxa"/>
            <w:gridSpan w:val="3"/>
            <w:tcBorders>
              <w:top w:val="single" w:sz="4" w:space="0" w:color="auto"/>
            </w:tcBorders>
          </w:tcPr>
          <w:p w:rsidR="00ED0992" w:rsidRDefault="00DF256B">
            <w:pPr>
              <w:jc w:val="center"/>
              <w:rPr>
                <w:rFonts w:ascii="宋体" w:hAnsi="宋体" w:cs="宋体"/>
                <w:szCs w:val="21"/>
              </w:rPr>
            </w:pPr>
            <w:r>
              <w:rPr>
                <w:rFonts w:ascii="宋体" w:hAnsi="宋体" w:cs="宋体" w:hint="eastAsia"/>
                <w:kern w:val="0"/>
                <w:szCs w:val="21"/>
              </w:rPr>
              <w:t>本年支出</w:t>
            </w:r>
          </w:p>
        </w:tc>
        <w:tc>
          <w:tcPr>
            <w:tcW w:w="1772" w:type="dxa"/>
            <w:vMerge w:val="restart"/>
            <w:tcBorders>
              <w:top w:val="single" w:sz="4" w:space="0" w:color="auto"/>
            </w:tcBorders>
            <w:vAlign w:val="center"/>
          </w:tcPr>
          <w:p w:rsidR="00ED0992" w:rsidRDefault="00DF256B">
            <w:pPr>
              <w:jc w:val="center"/>
              <w:rPr>
                <w:rFonts w:ascii="宋体" w:hAnsi="宋体" w:cs="宋体"/>
                <w:szCs w:val="21"/>
              </w:rPr>
            </w:pPr>
            <w:r>
              <w:rPr>
                <w:rFonts w:ascii="宋体" w:hAnsi="宋体" w:cs="宋体" w:hint="eastAsia"/>
                <w:kern w:val="0"/>
                <w:szCs w:val="21"/>
              </w:rPr>
              <w:t>年末结转和结余</w:t>
            </w:r>
          </w:p>
        </w:tc>
      </w:tr>
      <w:tr w:rsidR="00ED0992">
        <w:trPr>
          <w:cantSplit/>
          <w:trHeight w:val="420"/>
          <w:tblHeader/>
        </w:trPr>
        <w:tc>
          <w:tcPr>
            <w:tcW w:w="1085" w:type="dxa"/>
          </w:tcPr>
          <w:p w:rsidR="00ED0992" w:rsidRDefault="00DF256B">
            <w:pPr>
              <w:widowControl/>
              <w:rPr>
                <w:rFonts w:ascii="宋体" w:hAnsi="宋体" w:cs="宋体"/>
                <w:kern w:val="0"/>
                <w:szCs w:val="21"/>
              </w:rPr>
            </w:pPr>
            <w:r>
              <w:rPr>
                <w:rFonts w:ascii="宋体" w:hAnsi="宋体" w:cs="宋体" w:hint="eastAsia"/>
                <w:kern w:val="0"/>
                <w:szCs w:val="21"/>
              </w:rPr>
              <w:t>功能分类</w:t>
            </w:r>
          </w:p>
          <w:p w:rsidR="00ED0992" w:rsidRDefault="00DF256B">
            <w:pPr>
              <w:rPr>
                <w:rFonts w:ascii="宋体" w:hAnsi="宋体" w:cs="宋体"/>
                <w:szCs w:val="21"/>
              </w:rPr>
            </w:pPr>
            <w:r>
              <w:rPr>
                <w:rFonts w:ascii="宋体" w:hAnsi="宋体" w:cs="宋体" w:hint="eastAsia"/>
                <w:kern w:val="0"/>
                <w:szCs w:val="21"/>
              </w:rPr>
              <w:t>科目编码</w:t>
            </w:r>
          </w:p>
        </w:tc>
        <w:tc>
          <w:tcPr>
            <w:tcW w:w="2595" w:type="dxa"/>
            <w:vAlign w:val="center"/>
          </w:tcPr>
          <w:p w:rsidR="00ED0992" w:rsidRDefault="00DF256B">
            <w:pPr>
              <w:jc w:val="center"/>
              <w:rPr>
                <w:rFonts w:ascii="宋体" w:hAnsi="宋体" w:cs="宋体"/>
                <w:szCs w:val="21"/>
              </w:rPr>
            </w:pPr>
            <w:r>
              <w:rPr>
                <w:rFonts w:ascii="宋体" w:hAnsi="宋体" w:cs="宋体" w:hint="eastAsia"/>
                <w:kern w:val="0"/>
                <w:szCs w:val="21"/>
              </w:rPr>
              <w:t>科目名称</w:t>
            </w:r>
          </w:p>
        </w:tc>
        <w:tc>
          <w:tcPr>
            <w:tcW w:w="1740" w:type="dxa"/>
            <w:vMerge/>
          </w:tcPr>
          <w:p w:rsidR="00ED0992" w:rsidRDefault="00ED0992">
            <w:pPr>
              <w:rPr>
                <w:rFonts w:ascii="宋体" w:hAnsi="宋体" w:cs="宋体"/>
                <w:szCs w:val="21"/>
              </w:rPr>
            </w:pPr>
          </w:p>
        </w:tc>
        <w:tc>
          <w:tcPr>
            <w:tcW w:w="1666" w:type="dxa"/>
            <w:vMerge/>
          </w:tcPr>
          <w:p w:rsidR="00ED0992" w:rsidRDefault="00ED0992">
            <w:pPr>
              <w:rPr>
                <w:rFonts w:ascii="宋体" w:hAnsi="宋体" w:cs="宋体"/>
                <w:szCs w:val="21"/>
              </w:rPr>
            </w:pP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小计</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基本支出</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tcPr>
          <w:p w:rsidR="00ED0992" w:rsidRDefault="00ED0992">
            <w:pPr>
              <w:rPr>
                <w:rFonts w:ascii="宋体" w:hAnsi="宋体" w:cs="宋体"/>
                <w:szCs w:val="21"/>
              </w:rPr>
            </w:pPr>
          </w:p>
        </w:tc>
      </w:tr>
      <w:tr w:rsidR="00ED0992">
        <w:trPr>
          <w:cantSplit/>
          <w:trHeight w:val="420"/>
          <w:tblHeader/>
        </w:trPr>
        <w:tc>
          <w:tcPr>
            <w:tcW w:w="3680" w:type="dxa"/>
            <w:gridSpan w:val="2"/>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栏次</w:t>
            </w:r>
          </w:p>
        </w:tc>
        <w:tc>
          <w:tcPr>
            <w:tcW w:w="1740"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1</w:t>
            </w:r>
          </w:p>
        </w:tc>
        <w:tc>
          <w:tcPr>
            <w:tcW w:w="1666"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6</w:t>
            </w:r>
          </w:p>
        </w:tc>
      </w:tr>
      <w:tr w:rsidR="00ED0992">
        <w:trPr>
          <w:cantSplit/>
          <w:trHeight w:val="420"/>
          <w:tblHeader/>
        </w:trPr>
        <w:tc>
          <w:tcPr>
            <w:tcW w:w="1085" w:type="dxa"/>
            <w:vAlign w:val="center"/>
          </w:tcPr>
          <w:p w:rsidR="00ED0992" w:rsidRDefault="00ED0992">
            <w:pPr>
              <w:widowControl/>
              <w:jc w:val="center"/>
              <w:rPr>
                <w:rFonts w:ascii="宋体" w:hAnsi="宋体" w:cs="宋体"/>
                <w:kern w:val="0"/>
                <w:szCs w:val="21"/>
              </w:rPr>
            </w:pPr>
          </w:p>
        </w:tc>
        <w:tc>
          <w:tcPr>
            <w:tcW w:w="2595" w:type="dxa"/>
            <w:vAlign w:val="center"/>
          </w:tcPr>
          <w:p w:rsidR="00ED0992" w:rsidRDefault="00DF256B">
            <w:pPr>
              <w:widowControl/>
              <w:jc w:val="center"/>
              <w:rPr>
                <w:rFonts w:ascii="宋体" w:hAnsi="宋体" w:cs="宋体"/>
                <w:kern w:val="0"/>
                <w:szCs w:val="21"/>
              </w:rPr>
            </w:pPr>
            <w:r>
              <w:rPr>
                <w:rFonts w:ascii="宋体" w:hAnsi="宋体" w:cs="宋体" w:hint="eastAsia"/>
                <w:kern w:val="0"/>
                <w:szCs w:val="21"/>
              </w:rPr>
              <w:t>合计</w:t>
            </w:r>
          </w:p>
        </w:tc>
        <w:tc>
          <w:tcPr>
            <w:tcW w:w="1740" w:type="dxa"/>
            <w:vAlign w:val="center"/>
          </w:tcPr>
          <w:p w:rsidR="00ED0992" w:rsidRDefault="00DF256B">
            <w:pPr>
              <w:widowControl/>
              <w:wordWrap w:val="0"/>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社会保障和就业支出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20822</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大中型水库移民后期扶持基金支出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2082299</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其他大中型水库移民后期扶持基金支出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212</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城乡社区支出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21208</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国有土地使用权出让收入及对应专项债务收入安排的支出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2120801</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征地和拆迁补偿支出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21211</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2121100</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lastRenderedPageBreak/>
              <w:t>229</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其他支出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22908</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彩票发行销售机构业务费安排的支出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2290805</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体育彩票销售机构的业务费支出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2290808</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彩票市场调控资金支出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22960</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彩票公益金安排的支出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2296003</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用于体育事业的彩票公益金支出</w:t>
            </w:r>
          </w:p>
        </w:tc>
        <w:tc>
          <w:tcPr>
            <w:tcW w:w="1740"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ED0992" w:rsidRDefault="00DF256B">
            <w:pPr>
              <w:widowControl/>
              <w:jc w:val="right"/>
              <w:rPr>
                <w:rFonts w:ascii="宋体" w:hAnsi="宋体" w:cs="宋体"/>
                <w:kern w:val="0"/>
                <w:szCs w:val="21"/>
              </w:rPr>
            </w:pPr>
            <w:r>
              <w:rPr>
                <w:rFonts w:ascii="宋体" w:hAnsi="宋体" w:cs="宋体" w:hint="eastAsia"/>
                <w:kern w:val="0"/>
                <w:szCs w:val="21"/>
              </w:rPr>
              <w:t>0.00</w:t>
            </w:r>
          </w:p>
        </w:tc>
      </w:tr>
      <w:tr w:rsidR="00ED0992">
        <w:trPr>
          <w:cantSplit/>
          <w:trHeight w:val="420"/>
        </w:trPr>
        <w:tc>
          <w:tcPr>
            <w:tcW w:w="108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w:t>
            </w:r>
          </w:p>
        </w:tc>
        <w:tc>
          <w:tcPr>
            <w:tcW w:w="2595" w:type="dxa"/>
            <w:vAlign w:val="center"/>
          </w:tcPr>
          <w:p w:rsidR="00ED0992" w:rsidRDefault="00DF256B">
            <w:pPr>
              <w:widowControl/>
              <w:jc w:val="left"/>
              <w:rPr>
                <w:rFonts w:ascii="宋体" w:hAnsi="宋体" w:cs="宋体"/>
                <w:kern w:val="0"/>
                <w:szCs w:val="21"/>
              </w:rPr>
            </w:pPr>
            <w:r>
              <w:rPr>
                <w:rFonts w:ascii="宋体" w:hAnsi="宋体" w:cs="宋体" w:hint="eastAsia"/>
                <w:kern w:val="0"/>
                <w:szCs w:val="21"/>
              </w:rPr>
              <w:t>（注：如需增加科目请插入新行，否则删除本行。）</w:t>
            </w:r>
          </w:p>
        </w:tc>
        <w:tc>
          <w:tcPr>
            <w:tcW w:w="1740" w:type="dxa"/>
            <w:vAlign w:val="center"/>
          </w:tcPr>
          <w:p w:rsidR="00ED0992" w:rsidRDefault="00ED0992">
            <w:pPr>
              <w:widowControl/>
              <w:jc w:val="right"/>
              <w:rPr>
                <w:rFonts w:ascii="宋体" w:hAnsi="宋体" w:cs="宋体"/>
                <w:kern w:val="0"/>
                <w:szCs w:val="21"/>
              </w:rPr>
            </w:pPr>
          </w:p>
        </w:tc>
        <w:tc>
          <w:tcPr>
            <w:tcW w:w="1666"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c>
          <w:tcPr>
            <w:tcW w:w="1772" w:type="dxa"/>
            <w:vAlign w:val="center"/>
          </w:tcPr>
          <w:p w:rsidR="00ED0992" w:rsidRDefault="00ED0992">
            <w:pPr>
              <w:widowControl/>
              <w:jc w:val="right"/>
              <w:rPr>
                <w:rFonts w:ascii="宋体" w:hAnsi="宋体" w:cs="宋体"/>
                <w:kern w:val="0"/>
                <w:szCs w:val="21"/>
              </w:rPr>
            </w:pPr>
          </w:p>
        </w:tc>
      </w:tr>
    </w:tbl>
    <w:bookmarkEnd w:id="19"/>
    <w:p w:rsidR="00ED0992" w:rsidRDefault="00DF256B">
      <w:pPr>
        <w:rPr>
          <w:rFonts w:ascii="宋体" w:hAnsi="宋体" w:cs="宋体"/>
          <w:sz w:val="28"/>
          <w:szCs w:val="28"/>
        </w:rPr>
        <w:sectPr w:rsidR="00ED0992">
          <w:pgSz w:w="16838" w:h="11906" w:orient="landscape"/>
          <w:pgMar w:top="1531" w:right="1440" w:bottom="1531" w:left="1440" w:header="851" w:footer="992" w:gutter="0"/>
          <w:cols w:space="720"/>
          <w:docGrid w:type="lines" w:linePitch="312"/>
        </w:sectPr>
      </w:pPr>
      <w:r>
        <w:rPr>
          <w:rFonts w:ascii="宋体" w:hAnsi="宋体" w:cs="宋体" w:hint="eastAsia"/>
          <w:szCs w:val="21"/>
        </w:rPr>
        <w:t>注：本表反映部门本年度政府性基金预算财政拨款收入、支出及结转结余情况</w:t>
      </w:r>
      <w:r>
        <w:rPr>
          <w:rFonts w:ascii="宋体" w:hAnsi="宋体" w:cs="宋体" w:hint="eastAsia"/>
          <w:sz w:val="28"/>
          <w:szCs w:val="28"/>
        </w:rPr>
        <w:t>。</w:t>
      </w:r>
      <w:r>
        <w:rPr>
          <w:rFonts w:ascii="宋体" w:hAnsi="宋体" w:cs="宋体" w:hint="eastAsia"/>
          <w:szCs w:val="21"/>
        </w:rPr>
        <w:t>本表金额转换为万元时，因四舍五入可能存在尾差。</w:t>
      </w:r>
    </w:p>
    <w:p w:rsidR="00506ED7" w:rsidRPr="00506ED7" w:rsidRDefault="00506ED7" w:rsidP="00506ED7">
      <w:p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第三部分 </w:t>
      </w:r>
      <w:r w:rsidR="003B55A4">
        <w:rPr>
          <w:rFonts w:ascii="仿宋_GB2312" w:eastAsia="仿宋_GB2312" w:hAnsi="宋体" w:cs="宋体"/>
          <w:b/>
          <w:sz w:val="36"/>
          <w:szCs w:val="36"/>
        </w:rPr>
        <w:t xml:space="preserve"> </w:t>
      </w:r>
      <w:r w:rsidRPr="00506ED7">
        <w:rPr>
          <w:rFonts w:ascii="仿宋_GB2312" w:eastAsia="仿宋_GB2312" w:hAnsi="宋体" w:cs="宋体" w:hint="eastAsia"/>
          <w:b/>
          <w:sz w:val="36"/>
          <w:szCs w:val="36"/>
        </w:rPr>
        <w:t>广东省惠州市质量计量监督检测所2</w:t>
      </w:r>
      <w:r w:rsidRPr="00506ED7">
        <w:rPr>
          <w:rFonts w:ascii="仿宋_GB2312" w:eastAsia="仿宋_GB2312" w:hAnsi="宋体" w:cs="宋体"/>
          <w:b/>
          <w:sz w:val="36"/>
          <w:szCs w:val="36"/>
        </w:rPr>
        <w:t>019</w:t>
      </w:r>
      <w:r w:rsidR="00DF256B" w:rsidRPr="00506ED7">
        <w:rPr>
          <w:rFonts w:ascii="仿宋_GB2312" w:eastAsia="仿宋_GB2312" w:hAnsi="宋体" w:cs="宋体" w:hint="eastAsia"/>
          <w:b/>
          <w:sz w:val="36"/>
          <w:szCs w:val="36"/>
        </w:rPr>
        <w:t>年</w:t>
      </w:r>
    </w:p>
    <w:p w:rsidR="00ED0992" w:rsidRDefault="00DF256B" w:rsidP="00506ED7">
      <w:p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t>部门决算情况说明</w:t>
      </w:r>
    </w:p>
    <w:p w:rsidR="00ED0992" w:rsidRDefault="00DF256B">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0" w:name="PO_part3A1Year1"/>
      <w:r w:rsidR="00506ED7">
        <w:rPr>
          <w:rFonts w:ascii="仿宋_GB2312" w:eastAsia="仿宋_GB2312" w:hAnsi="宋体" w:cs="宋体"/>
          <w:b/>
          <w:sz w:val="32"/>
          <w:szCs w:val="32"/>
        </w:rPr>
        <w:t>2019</w:t>
      </w:r>
      <w:r>
        <w:rPr>
          <w:rFonts w:ascii="仿宋_GB2312" w:eastAsia="仿宋_GB2312" w:hAnsi="宋体" w:cs="宋体" w:hint="eastAsia"/>
          <w:b/>
          <w:sz w:val="11"/>
          <w:szCs w:val="11"/>
        </w:rPr>
        <w:t xml:space="preserve"> </w:t>
      </w:r>
      <w:bookmarkEnd w:id="20"/>
      <w:r>
        <w:rPr>
          <w:rFonts w:ascii="仿宋_GB2312" w:eastAsia="仿宋_GB2312" w:hAnsi="宋体" w:cs="宋体" w:hint="eastAsia"/>
          <w:b/>
          <w:sz w:val="32"/>
          <w:szCs w:val="32"/>
        </w:rPr>
        <w:t>年度收入支出决算总体情况说明</w:t>
      </w:r>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ED0992" w:rsidRDefault="00DF256B">
      <w:pPr>
        <w:spacing w:line="288" w:lineRule="auto"/>
        <w:ind w:firstLineChars="200" w:firstLine="640"/>
        <w:jc w:val="left"/>
        <w:rPr>
          <w:rFonts w:ascii="仿宋_GB2312" w:eastAsia="仿宋_GB2312" w:hAnsi="宋体" w:cs="宋体"/>
          <w:sz w:val="32"/>
          <w:szCs w:val="32"/>
        </w:rPr>
      </w:pPr>
      <w:bookmarkStart w:id="21" w:name="PO_part3A1B1DivNameYear1"/>
      <w:r>
        <w:rPr>
          <w:rFonts w:ascii="仿宋_GB2312" w:eastAsia="仿宋_GB2312" w:hAnsi="宋体" w:cs="宋体" w:hint="eastAsia"/>
          <w:sz w:val="32"/>
          <w:szCs w:val="32"/>
        </w:rPr>
        <w:t xml:space="preserve"> </w:t>
      </w:r>
      <w:bookmarkEnd w:id="21"/>
      <w:r w:rsidR="00506ED7">
        <w:rPr>
          <w:rFonts w:ascii="仿宋_GB2312" w:eastAsia="仿宋_GB2312" w:hAnsi="宋体" w:cs="宋体" w:hint="eastAsia"/>
          <w:sz w:val="32"/>
          <w:szCs w:val="32"/>
        </w:rPr>
        <w:t>广东省惠州市质量计量监督检测所2</w:t>
      </w:r>
      <w:r w:rsidR="00506ED7">
        <w:rPr>
          <w:rFonts w:ascii="仿宋_GB2312" w:eastAsia="仿宋_GB2312" w:hAnsi="宋体" w:cs="宋体"/>
          <w:sz w:val="32"/>
          <w:szCs w:val="32"/>
        </w:rPr>
        <w:t>019</w:t>
      </w:r>
      <w:r>
        <w:rPr>
          <w:rFonts w:ascii="仿宋_GB2312" w:eastAsia="仿宋_GB2312" w:hAnsi="宋体" w:cs="宋体" w:hint="eastAsia"/>
          <w:sz w:val="32"/>
          <w:szCs w:val="32"/>
        </w:rPr>
        <w:t>年度总收入</w:t>
      </w:r>
      <w:bookmarkStart w:id="22" w:name="PO_part3A1B1Amount1"/>
      <w:r w:rsidR="00506ED7">
        <w:rPr>
          <w:rFonts w:ascii="仿宋_GB2312" w:eastAsia="仿宋_GB2312" w:hAnsi="宋体" w:cs="宋体"/>
          <w:sz w:val="32"/>
          <w:szCs w:val="32"/>
        </w:rPr>
        <w:t>13201.96</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万元，其中本年收入</w:t>
      </w:r>
      <w:bookmarkStart w:id="23" w:name="PO_part3A1B1Amount2"/>
      <w:r w:rsidR="00506ED7">
        <w:rPr>
          <w:rFonts w:ascii="仿宋_GB2312" w:eastAsia="仿宋_GB2312" w:hAnsi="宋体" w:cs="宋体"/>
          <w:sz w:val="32"/>
          <w:szCs w:val="32"/>
        </w:rPr>
        <w:t>11097.43</w:t>
      </w:r>
      <w:r>
        <w:rPr>
          <w:rFonts w:ascii="仿宋_GB2312" w:eastAsia="仿宋_GB2312" w:hAnsi="宋体" w:cs="宋体" w:hint="eastAsia"/>
          <w:sz w:val="11"/>
          <w:szCs w:val="11"/>
        </w:rPr>
        <w:t xml:space="preserve"> </w:t>
      </w:r>
      <w:bookmarkEnd w:id="23"/>
      <w:r>
        <w:rPr>
          <w:rFonts w:ascii="仿宋_GB2312" w:eastAsia="仿宋_GB2312" w:hAnsi="宋体" w:cs="宋体" w:hint="eastAsia"/>
          <w:sz w:val="32"/>
          <w:szCs w:val="32"/>
        </w:rPr>
        <w:t>万元。具体情况如下：</w:t>
      </w:r>
    </w:p>
    <w:p w:rsidR="00ED0992" w:rsidRDefault="00DF256B">
      <w:pPr>
        <w:numPr>
          <w:ilvl w:val="0"/>
          <w:numId w:val="4"/>
        </w:num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一般公共预算财政拨款收入</w:t>
      </w:r>
      <w:bookmarkStart w:id="24" w:name="PO_part3A1B1C1Amount1"/>
      <w:r w:rsidR="00506ED7">
        <w:rPr>
          <w:rFonts w:ascii="仿宋_GB2312" w:eastAsia="仿宋_GB2312" w:hAnsi="宋体" w:cs="宋体"/>
          <w:sz w:val="32"/>
          <w:szCs w:val="32"/>
        </w:rPr>
        <w:t>3221.47</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万元，</w:t>
      </w:r>
      <w:bookmarkStart w:id="25" w:name="PO_part3A1B1C1IncPercentIncAmount1"/>
      <w:r>
        <w:rPr>
          <w:rFonts w:ascii="仿宋_GB2312" w:eastAsia="仿宋_GB2312" w:hAnsi="宋体" w:cs="宋体" w:hint="eastAsia"/>
          <w:sz w:val="32"/>
          <w:szCs w:val="32"/>
        </w:rPr>
        <w:t>比上年决算数增加</w:t>
      </w:r>
      <w:r w:rsidR="0003590C">
        <w:rPr>
          <w:rFonts w:ascii="仿宋_GB2312" w:eastAsia="仿宋_GB2312" w:hAnsi="宋体" w:cs="宋体"/>
          <w:sz w:val="32"/>
          <w:szCs w:val="32"/>
        </w:rPr>
        <w:t>723.21</w:t>
      </w:r>
      <w:r>
        <w:rPr>
          <w:rFonts w:ascii="仿宋_GB2312" w:eastAsia="仿宋_GB2312" w:hAnsi="宋体" w:cs="宋体" w:hint="eastAsia"/>
          <w:sz w:val="32"/>
          <w:szCs w:val="32"/>
        </w:rPr>
        <w:t>万元，增长</w:t>
      </w:r>
      <w:r w:rsidR="0003590C">
        <w:rPr>
          <w:rFonts w:ascii="仿宋_GB2312" w:eastAsia="仿宋_GB2312" w:hAnsi="宋体" w:cs="宋体" w:hint="eastAsia"/>
          <w:sz w:val="32"/>
          <w:szCs w:val="32"/>
        </w:rPr>
        <w:t>2</w:t>
      </w:r>
      <w:r w:rsidR="0003590C">
        <w:rPr>
          <w:rFonts w:ascii="仿宋_GB2312" w:eastAsia="仿宋_GB2312" w:hAnsi="宋体" w:cs="宋体"/>
          <w:sz w:val="32"/>
          <w:szCs w:val="32"/>
        </w:rPr>
        <w:t>8.95</w:t>
      </w:r>
      <w:r>
        <w:rPr>
          <w:rFonts w:ascii="仿宋_GB2312" w:eastAsia="仿宋_GB2312" w:hAnsi="宋体" w:cs="宋体" w:hint="eastAsia"/>
          <w:sz w:val="32"/>
          <w:szCs w:val="32"/>
        </w:rPr>
        <w:t>%。主要变动情况：一是</w:t>
      </w:r>
      <w:r w:rsidR="0033154E">
        <w:rPr>
          <w:rFonts w:ascii="仿宋_GB2312" w:eastAsia="仿宋_GB2312" w:hAnsi="宋体" w:cs="宋体" w:hint="eastAsia"/>
          <w:sz w:val="32"/>
          <w:szCs w:val="32"/>
        </w:rPr>
        <w:t>2</w:t>
      </w:r>
      <w:r w:rsidR="0033154E">
        <w:rPr>
          <w:rFonts w:ascii="仿宋_GB2312" w:eastAsia="仿宋_GB2312" w:hAnsi="宋体" w:cs="宋体"/>
          <w:sz w:val="32"/>
          <w:szCs w:val="32"/>
        </w:rPr>
        <w:t>018</w:t>
      </w:r>
      <w:r w:rsidR="0033154E">
        <w:rPr>
          <w:rFonts w:ascii="仿宋_GB2312" w:eastAsia="仿宋_GB2312" w:hAnsi="宋体" w:cs="宋体" w:hint="eastAsia"/>
          <w:sz w:val="32"/>
          <w:szCs w:val="32"/>
        </w:rPr>
        <w:t>年度绩效考核经费</w:t>
      </w:r>
      <w:r w:rsidR="00B03ED6">
        <w:rPr>
          <w:rFonts w:ascii="仿宋_GB2312" w:eastAsia="仿宋_GB2312" w:hAnsi="宋体" w:cs="宋体" w:hint="eastAsia"/>
          <w:sz w:val="32"/>
          <w:szCs w:val="32"/>
        </w:rPr>
        <w:t>增加，</w:t>
      </w:r>
      <w:r w:rsidR="0033154E">
        <w:rPr>
          <w:rFonts w:ascii="仿宋_GB2312" w:eastAsia="仿宋_GB2312" w:hAnsi="宋体" w:cs="宋体" w:hint="eastAsia"/>
          <w:sz w:val="32"/>
          <w:szCs w:val="32"/>
        </w:rPr>
        <w:t>二是省直行政事业单位离退休人员慰问金增加，三是</w:t>
      </w:r>
      <w:r>
        <w:rPr>
          <w:rFonts w:ascii="仿宋_GB2312" w:eastAsia="仿宋_GB2312" w:hAnsi="宋体" w:cs="宋体" w:hint="eastAsia"/>
          <w:sz w:val="32"/>
          <w:szCs w:val="32"/>
        </w:rPr>
        <w:t>是</w:t>
      </w:r>
      <w:r w:rsidR="00B03ED6">
        <w:rPr>
          <w:rFonts w:ascii="仿宋_GB2312" w:eastAsia="仿宋_GB2312" w:hAnsi="宋体" w:cs="宋体" w:hint="eastAsia"/>
          <w:sz w:val="32"/>
          <w:szCs w:val="32"/>
        </w:rPr>
        <w:t>质量安全监管经费增加</w:t>
      </w:r>
      <w:bookmarkEnd w:id="25"/>
      <w:r w:rsidR="00B03ED6">
        <w:rPr>
          <w:rFonts w:ascii="仿宋_GB2312" w:eastAsia="仿宋_GB2312" w:hAnsi="宋体" w:cs="宋体" w:hint="eastAsia"/>
          <w:sz w:val="32"/>
          <w:szCs w:val="32"/>
        </w:rPr>
        <w:t>。</w:t>
      </w:r>
    </w:p>
    <w:p w:rsidR="00ED0992" w:rsidRPr="00506ED7" w:rsidRDefault="00DF256B" w:rsidP="000F7B78">
      <w:pPr>
        <w:pStyle w:val="a5"/>
        <w:numPr>
          <w:ilvl w:val="0"/>
          <w:numId w:val="4"/>
        </w:numPr>
        <w:spacing w:line="288" w:lineRule="auto"/>
        <w:ind w:firstLineChars="0" w:firstLine="709"/>
        <w:jc w:val="left"/>
        <w:rPr>
          <w:rFonts w:ascii="仿宋_GB2312" w:eastAsia="仿宋_GB2312" w:hAnsi="宋体" w:cs="宋体"/>
          <w:sz w:val="32"/>
          <w:szCs w:val="32"/>
        </w:rPr>
      </w:pPr>
      <w:r w:rsidRPr="00506ED7">
        <w:rPr>
          <w:rFonts w:ascii="仿宋_GB2312" w:eastAsia="仿宋_GB2312" w:hAnsi="宋体" w:cs="宋体" w:hint="eastAsia"/>
          <w:sz w:val="32"/>
          <w:szCs w:val="32"/>
        </w:rPr>
        <w:t>事业收入</w:t>
      </w:r>
      <w:bookmarkStart w:id="26" w:name="PO_part3A1B1C4Amount1"/>
      <w:r w:rsidR="00506ED7" w:rsidRPr="00506ED7">
        <w:rPr>
          <w:rFonts w:ascii="仿宋_GB2312" w:eastAsia="仿宋_GB2312" w:hAnsi="宋体" w:cs="宋体"/>
          <w:sz w:val="32"/>
          <w:szCs w:val="32"/>
        </w:rPr>
        <w:t>7496.</w:t>
      </w:r>
      <w:r w:rsidR="00506ED7">
        <w:rPr>
          <w:rFonts w:ascii="仿宋_GB2312" w:eastAsia="仿宋_GB2312" w:hAnsi="宋体" w:cs="宋体"/>
          <w:sz w:val="32"/>
          <w:szCs w:val="32"/>
        </w:rPr>
        <w:t>14</w:t>
      </w:r>
      <w:r w:rsidRPr="00506ED7">
        <w:rPr>
          <w:rFonts w:ascii="仿宋_GB2312" w:eastAsia="仿宋_GB2312" w:hAnsi="宋体" w:cs="宋体" w:hint="eastAsia"/>
          <w:sz w:val="11"/>
          <w:szCs w:val="11"/>
        </w:rPr>
        <w:t xml:space="preserve"> </w:t>
      </w:r>
      <w:bookmarkEnd w:id="26"/>
      <w:r w:rsidRPr="00506ED7">
        <w:rPr>
          <w:rFonts w:ascii="仿宋_GB2312" w:eastAsia="仿宋_GB2312" w:hAnsi="宋体" w:cs="宋体" w:hint="eastAsia"/>
          <w:sz w:val="32"/>
          <w:szCs w:val="32"/>
        </w:rPr>
        <w:t>万元，</w:t>
      </w:r>
      <w:bookmarkStart w:id="27" w:name="PO_part3A1B1C4IncPercentIncAmount1"/>
      <w:r w:rsidRPr="00506ED7">
        <w:rPr>
          <w:rFonts w:ascii="仿宋_GB2312" w:eastAsia="仿宋_GB2312" w:hAnsi="宋体" w:cs="宋体" w:hint="eastAsia"/>
          <w:sz w:val="32"/>
          <w:szCs w:val="32"/>
        </w:rPr>
        <w:t>比上年决算数增加</w:t>
      </w:r>
      <w:r w:rsidR="00D705E7">
        <w:rPr>
          <w:rFonts w:ascii="仿宋_GB2312" w:eastAsia="仿宋_GB2312" w:hAnsi="宋体" w:cs="宋体" w:hint="eastAsia"/>
          <w:sz w:val="32"/>
          <w:szCs w:val="32"/>
        </w:rPr>
        <w:t>1</w:t>
      </w:r>
      <w:r w:rsidR="00D705E7">
        <w:rPr>
          <w:rFonts w:ascii="仿宋_GB2312" w:eastAsia="仿宋_GB2312" w:hAnsi="宋体" w:cs="宋体"/>
          <w:sz w:val="32"/>
          <w:szCs w:val="32"/>
        </w:rPr>
        <w:t>416.12</w:t>
      </w:r>
      <w:r w:rsidRPr="00506ED7">
        <w:rPr>
          <w:rFonts w:ascii="仿宋_GB2312" w:eastAsia="仿宋_GB2312" w:hAnsi="宋体" w:cs="宋体" w:hint="eastAsia"/>
          <w:sz w:val="32"/>
          <w:szCs w:val="32"/>
        </w:rPr>
        <w:t>万元，增长</w:t>
      </w:r>
      <w:r w:rsidR="00D705E7">
        <w:rPr>
          <w:rFonts w:ascii="仿宋_GB2312" w:eastAsia="仿宋_GB2312" w:hAnsi="宋体" w:cs="宋体" w:hint="eastAsia"/>
          <w:sz w:val="32"/>
          <w:szCs w:val="32"/>
        </w:rPr>
        <w:t>2</w:t>
      </w:r>
      <w:r w:rsidR="00D705E7">
        <w:rPr>
          <w:rFonts w:ascii="仿宋_GB2312" w:eastAsia="仿宋_GB2312" w:hAnsi="宋体" w:cs="宋体"/>
          <w:sz w:val="32"/>
          <w:szCs w:val="32"/>
        </w:rPr>
        <w:t>3.29</w:t>
      </w:r>
      <w:r w:rsidRPr="00506ED7">
        <w:rPr>
          <w:rFonts w:ascii="仿宋_GB2312" w:eastAsia="仿宋_GB2312" w:hAnsi="宋体" w:cs="宋体" w:hint="eastAsia"/>
          <w:sz w:val="32"/>
          <w:szCs w:val="32"/>
        </w:rPr>
        <w:t>%。主要变动情况</w:t>
      </w:r>
      <w:r w:rsidR="005D2883">
        <w:rPr>
          <w:rFonts w:ascii="仿宋_GB2312" w:eastAsia="仿宋_GB2312" w:hAnsi="宋体" w:cs="宋体" w:hint="eastAsia"/>
          <w:sz w:val="32"/>
          <w:szCs w:val="32"/>
        </w:rPr>
        <w:t>是</w:t>
      </w:r>
      <w:r w:rsidR="0008092D">
        <w:rPr>
          <w:rFonts w:ascii="仿宋_GB2312" w:eastAsia="仿宋_GB2312" w:hAnsi="宋体" w:cs="宋体" w:hint="eastAsia"/>
          <w:sz w:val="32"/>
          <w:szCs w:val="32"/>
        </w:rPr>
        <w:t>：</w:t>
      </w:r>
      <w:r w:rsidR="005D2883">
        <w:rPr>
          <w:rFonts w:ascii="仿宋_GB2312" w:eastAsia="仿宋_GB2312" w:hAnsi="宋体" w:cs="宋体" w:hint="eastAsia"/>
          <w:sz w:val="32"/>
          <w:szCs w:val="32"/>
        </w:rPr>
        <w:t>政府购买服务收入增加。</w:t>
      </w:r>
      <w:r w:rsidRPr="00506ED7">
        <w:rPr>
          <w:rFonts w:ascii="仿宋_GB2312" w:eastAsia="仿宋_GB2312" w:hAnsi="宋体" w:cs="宋体" w:hint="eastAsia"/>
          <w:sz w:val="32"/>
          <w:szCs w:val="32"/>
        </w:rPr>
        <w:t xml:space="preserve"> </w:t>
      </w:r>
      <w:bookmarkEnd w:id="27"/>
    </w:p>
    <w:p w:rsidR="00ED0992" w:rsidRPr="00506ED7" w:rsidRDefault="00DF256B" w:rsidP="000F7B78">
      <w:pPr>
        <w:pStyle w:val="a5"/>
        <w:numPr>
          <w:ilvl w:val="0"/>
          <w:numId w:val="4"/>
        </w:numPr>
        <w:spacing w:line="288" w:lineRule="auto"/>
        <w:ind w:firstLineChars="0" w:firstLine="709"/>
        <w:jc w:val="left"/>
        <w:rPr>
          <w:rFonts w:ascii="仿宋_GB2312" w:eastAsia="仿宋_GB2312" w:hAnsi="宋体" w:cs="宋体"/>
          <w:sz w:val="32"/>
          <w:szCs w:val="32"/>
        </w:rPr>
      </w:pPr>
      <w:r w:rsidRPr="00506ED7">
        <w:rPr>
          <w:rFonts w:ascii="仿宋_GB2312" w:eastAsia="仿宋_GB2312" w:hAnsi="宋体" w:cs="宋体" w:hint="eastAsia"/>
          <w:sz w:val="32"/>
          <w:szCs w:val="32"/>
        </w:rPr>
        <w:t>其他收入</w:t>
      </w:r>
      <w:bookmarkStart w:id="28" w:name="PO_part3A1B1C7Amount1"/>
      <w:r w:rsidR="00506ED7" w:rsidRPr="00506ED7">
        <w:rPr>
          <w:rFonts w:ascii="仿宋_GB2312" w:eastAsia="仿宋_GB2312" w:hAnsi="宋体" w:cs="宋体"/>
          <w:sz w:val="32"/>
          <w:szCs w:val="32"/>
        </w:rPr>
        <w:t>379.82</w:t>
      </w:r>
      <w:r w:rsidRPr="00506ED7">
        <w:rPr>
          <w:rFonts w:ascii="仿宋_GB2312" w:eastAsia="仿宋_GB2312" w:hAnsi="宋体" w:cs="宋体" w:hint="eastAsia"/>
          <w:sz w:val="11"/>
          <w:szCs w:val="11"/>
        </w:rPr>
        <w:t xml:space="preserve"> </w:t>
      </w:r>
      <w:bookmarkEnd w:id="28"/>
      <w:r w:rsidRPr="00506ED7">
        <w:rPr>
          <w:rFonts w:ascii="仿宋_GB2312" w:eastAsia="仿宋_GB2312" w:hAnsi="宋体" w:cs="宋体" w:hint="eastAsia"/>
          <w:sz w:val="32"/>
          <w:szCs w:val="32"/>
        </w:rPr>
        <w:t>万元，</w:t>
      </w:r>
      <w:bookmarkStart w:id="29" w:name="PO_part3A1B1C7IncPercentIncAmount1"/>
      <w:r w:rsidRPr="00506ED7">
        <w:rPr>
          <w:rFonts w:ascii="仿宋_GB2312" w:eastAsia="仿宋_GB2312" w:hAnsi="宋体" w:cs="宋体" w:hint="eastAsia"/>
          <w:sz w:val="32"/>
          <w:szCs w:val="32"/>
        </w:rPr>
        <w:t>比上年决算数减少</w:t>
      </w:r>
      <w:r w:rsidR="00D705E7">
        <w:rPr>
          <w:rFonts w:ascii="仿宋_GB2312" w:eastAsia="仿宋_GB2312" w:hAnsi="宋体" w:cs="宋体" w:hint="eastAsia"/>
          <w:sz w:val="32"/>
          <w:szCs w:val="32"/>
        </w:rPr>
        <w:t>6</w:t>
      </w:r>
      <w:r w:rsidR="00D705E7">
        <w:rPr>
          <w:rFonts w:ascii="仿宋_GB2312" w:eastAsia="仿宋_GB2312" w:hAnsi="宋体" w:cs="宋体"/>
          <w:sz w:val="32"/>
          <w:szCs w:val="32"/>
        </w:rPr>
        <w:t>51.65</w:t>
      </w:r>
      <w:r w:rsidRPr="00506ED7">
        <w:rPr>
          <w:rFonts w:ascii="仿宋_GB2312" w:eastAsia="仿宋_GB2312" w:hAnsi="宋体" w:cs="宋体" w:hint="eastAsia"/>
          <w:sz w:val="32"/>
          <w:szCs w:val="32"/>
        </w:rPr>
        <w:t>万元，下降</w:t>
      </w:r>
      <w:r w:rsidR="00D705E7">
        <w:rPr>
          <w:rFonts w:ascii="仿宋_GB2312" w:eastAsia="仿宋_GB2312" w:hAnsi="宋体" w:cs="宋体" w:hint="eastAsia"/>
          <w:sz w:val="32"/>
          <w:szCs w:val="32"/>
        </w:rPr>
        <w:t>6</w:t>
      </w:r>
      <w:r w:rsidR="00D705E7">
        <w:rPr>
          <w:rFonts w:ascii="仿宋_GB2312" w:eastAsia="仿宋_GB2312" w:hAnsi="宋体" w:cs="宋体"/>
          <w:sz w:val="32"/>
          <w:szCs w:val="32"/>
        </w:rPr>
        <w:t>3.18</w:t>
      </w:r>
      <w:r w:rsidRPr="00506ED7">
        <w:rPr>
          <w:rFonts w:ascii="仿宋_GB2312" w:eastAsia="仿宋_GB2312" w:hAnsi="宋体" w:cs="宋体" w:hint="eastAsia"/>
          <w:sz w:val="32"/>
          <w:szCs w:val="32"/>
        </w:rPr>
        <w:t>%。主要变动情况：</w:t>
      </w:r>
      <w:r w:rsidR="0008092D">
        <w:rPr>
          <w:rFonts w:ascii="仿宋_GB2312" w:eastAsia="仿宋_GB2312" w:hAnsi="宋体" w:cs="宋体" w:hint="eastAsia"/>
          <w:sz w:val="32"/>
          <w:szCs w:val="32"/>
        </w:rPr>
        <w:t>一是国家鞋检中心专项资金减少、</w:t>
      </w:r>
      <w:r w:rsidRPr="00506ED7">
        <w:rPr>
          <w:rFonts w:ascii="仿宋_GB2312" w:eastAsia="仿宋_GB2312" w:hAnsi="宋体" w:cs="宋体" w:hint="eastAsia"/>
          <w:sz w:val="32"/>
          <w:szCs w:val="32"/>
        </w:rPr>
        <w:t xml:space="preserve"> </w:t>
      </w:r>
      <w:bookmarkEnd w:id="29"/>
      <w:r w:rsidR="0008092D">
        <w:rPr>
          <w:rFonts w:ascii="仿宋_GB2312" w:eastAsia="仿宋_GB2312" w:hAnsi="宋体" w:cs="宋体" w:hint="eastAsia"/>
          <w:sz w:val="32"/>
          <w:szCs w:val="32"/>
        </w:rPr>
        <w:t>二是</w:t>
      </w:r>
      <w:r w:rsidR="0008092D">
        <w:rPr>
          <w:rFonts w:ascii="Times New Roman" w:eastAsia="仿宋_GB2312" w:hAnsi="Times New Roman"/>
          <w:sz w:val="32"/>
          <w:szCs w:val="32"/>
        </w:rPr>
        <w:t>广东省环保计量专业站（博罗）实验室</w:t>
      </w:r>
      <w:r w:rsidR="0008092D">
        <w:rPr>
          <w:rFonts w:ascii="Times New Roman" w:eastAsia="仿宋_GB2312" w:hAnsi="Times New Roman" w:hint="eastAsia"/>
          <w:sz w:val="32"/>
          <w:szCs w:val="32"/>
        </w:rPr>
        <w:t>专项资金减少。</w:t>
      </w:r>
    </w:p>
    <w:p w:rsidR="00D705E7" w:rsidRPr="00D705E7" w:rsidRDefault="00506ED7" w:rsidP="000F7B78">
      <w:pPr>
        <w:pStyle w:val="a5"/>
        <w:numPr>
          <w:ilvl w:val="0"/>
          <w:numId w:val="4"/>
        </w:numPr>
        <w:spacing w:line="288" w:lineRule="auto"/>
        <w:ind w:firstLineChars="0" w:firstLine="709"/>
        <w:jc w:val="left"/>
        <w:rPr>
          <w:rFonts w:ascii="仿宋_GB2312" w:eastAsia="仿宋_GB2312" w:hAnsi="宋体" w:cs="宋体"/>
          <w:sz w:val="32"/>
          <w:szCs w:val="32"/>
        </w:rPr>
      </w:pPr>
      <w:r>
        <w:rPr>
          <w:rFonts w:ascii="仿宋_GB2312" w:eastAsia="仿宋_GB2312" w:hAnsi="宋体" w:cs="宋体" w:hint="eastAsia"/>
          <w:sz w:val="32"/>
          <w:szCs w:val="32"/>
        </w:rPr>
        <w:t>用事业基金弥补收支差额6</w:t>
      </w:r>
      <w:r>
        <w:rPr>
          <w:rFonts w:ascii="仿宋_GB2312" w:eastAsia="仿宋_GB2312" w:hAnsi="宋体" w:cs="宋体"/>
          <w:sz w:val="32"/>
          <w:szCs w:val="32"/>
        </w:rPr>
        <w:t>39.69</w:t>
      </w:r>
      <w:r>
        <w:rPr>
          <w:rFonts w:ascii="仿宋_GB2312" w:eastAsia="仿宋_GB2312" w:hAnsi="宋体" w:cs="宋体" w:hint="eastAsia"/>
          <w:sz w:val="32"/>
          <w:szCs w:val="32"/>
        </w:rPr>
        <w:t>万元，</w:t>
      </w:r>
      <w:r w:rsidR="00D705E7">
        <w:rPr>
          <w:rFonts w:ascii="仿宋_GB2312" w:eastAsia="仿宋_GB2312" w:hAnsi="宋体" w:cs="宋体" w:hint="eastAsia"/>
          <w:sz w:val="32"/>
          <w:szCs w:val="32"/>
        </w:rPr>
        <w:t>比上年决算数减少4</w:t>
      </w:r>
      <w:r w:rsidR="00D705E7">
        <w:rPr>
          <w:rFonts w:ascii="仿宋_GB2312" w:eastAsia="仿宋_GB2312" w:hAnsi="宋体" w:cs="宋体"/>
          <w:sz w:val="32"/>
          <w:szCs w:val="32"/>
        </w:rPr>
        <w:t>73.02</w:t>
      </w:r>
      <w:r w:rsidR="00D705E7">
        <w:rPr>
          <w:rFonts w:ascii="仿宋_GB2312" w:eastAsia="仿宋_GB2312" w:hAnsi="宋体" w:cs="宋体" w:hint="eastAsia"/>
          <w:sz w:val="32"/>
          <w:szCs w:val="32"/>
        </w:rPr>
        <w:t>万元，减少4</w:t>
      </w:r>
      <w:r w:rsidR="00D705E7">
        <w:rPr>
          <w:rFonts w:ascii="仿宋_GB2312" w:eastAsia="仿宋_GB2312" w:hAnsi="宋体" w:cs="宋体"/>
          <w:sz w:val="32"/>
          <w:szCs w:val="32"/>
        </w:rPr>
        <w:t>2.51</w:t>
      </w:r>
      <w:r w:rsidR="00D705E7">
        <w:rPr>
          <w:rFonts w:ascii="仿宋_GB2312" w:eastAsia="仿宋_GB2312" w:hAnsi="宋体" w:cs="宋体" w:hint="eastAsia"/>
          <w:sz w:val="32"/>
          <w:szCs w:val="32"/>
        </w:rPr>
        <w:t>%</w:t>
      </w:r>
      <w:r w:rsidR="00021F5C">
        <w:rPr>
          <w:rFonts w:ascii="仿宋_GB2312" w:eastAsia="仿宋_GB2312" w:hAnsi="宋体" w:cs="宋体" w:hint="eastAsia"/>
          <w:sz w:val="32"/>
          <w:szCs w:val="32"/>
        </w:rPr>
        <w:t>。主要变动情况：</w:t>
      </w:r>
      <w:r w:rsidR="000F7B78">
        <w:rPr>
          <w:rFonts w:ascii="仿宋_GB2312" w:eastAsia="仿宋_GB2312" w:hAnsi="宋体" w:cs="宋体" w:hint="eastAsia"/>
          <w:sz w:val="32"/>
          <w:szCs w:val="32"/>
        </w:rPr>
        <w:t>广东省环保计量专业站（博罗）实验室建设基本完工。</w:t>
      </w:r>
    </w:p>
    <w:p w:rsidR="00506ED7" w:rsidRPr="00506ED7" w:rsidRDefault="00506ED7" w:rsidP="000F7B78">
      <w:pPr>
        <w:pStyle w:val="a5"/>
        <w:numPr>
          <w:ilvl w:val="0"/>
          <w:numId w:val="4"/>
        </w:numPr>
        <w:spacing w:line="288" w:lineRule="auto"/>
        <w:ind w:firstLineChars="0" w:firstLine="709"/>
        <w:jc w:val="left"/>
        <w:rPr>
          <w:rFonts w:ascii="仿宋_GB2312" w:eastAsia="仿宋_GB2312" w:hAnsi="宋体" w:cs="宋体"/>
          <w:sz w:val="32"/>
          <w:szCs w:val="32"/>
        </w:rPr>
      </w:pPr>
      <w:r>
        <w:rPr>
          <w:rFonts w:ascii="仿宋_GB2312" w:eastAsia="仿宋_GB2312" w:hAnsi="宋体" w:cs="宋体" w:hint="eastAsia"/>
          <w:sz w:val="32"/>
          <w:szCs w:val="32"/>
        </w:rPr>
        <w:t>年初结转和结余1</w:t>
      </w:r>
      <w:r>
        <w:rPr>
          <w:rFonts w:ascii="仿宋_GB2312" w:eastAsia="仿宋_GB2312" w:hAnsi="宋体" w:cs="宋体"/>
          <w:sz w:val="32"/>
          <w:szCs w:val="32"/>
        </w:rPr>
        <w:t>464.84</w:t>
      </w:r>
      <w:r>
        <w:rPr>
          <w:rFonts w:ascii="仿宋_GB2312" w:eastAsia="仿宋_GB2312" w:hAnsi="宋体" w:cs="宋体" w:hint="eastAsia"/>
          <w:sz w:val="32"/>
          <w:szCs w:val="32"/>
        </w:rPr>
        <w:t>万元，</w:t>
      </w:r>
      <w:r w:rsidR="00021F5C">
        <w:rPr>
          <w:rFonts w:ascii="仿宋_GB2312" w:eastAsia="仿宋_GB2312" w:hAnsi="宋体" w:cs="宋体" w:hint="eastAsia"/>
          <w:sz w:val="32"/>
          <w:szCs w:val="32"/>
        </w:rPr>
        <w:t>比上年决算增加1</w:t>
      </w:r>
      <w:r w:rsidR="00021F5C">
        <w:rPr>
          <w:rFonts w:ascii="仿宋_GB2312" w:eastAsia="仿宋_GB2312" w:hAnsi="宋体" w:cs="宋体"/>
          <w:sz w:val="32"/>
          <w:szCs w:val="32"/>
        </w:rPr>
        <w:t>419.07</w:t>
      </w:r>
      <w:r w:rsidR="00021F5C">
        <w:rPr>
          <w:rFonts w:ascii="仿宋_GB2312" w:eastAsia="仿宋_GB2312" w:hAnsi="宋体" w:cs="宋体" w:hint="eastAsia"/>
          <w:sz w:val="32"/>
          <w:szCs w:val="32"/>
        </w:rPr>
        <w:t>万元，增加3</w:t>
      </w:r>
      <w:r w:rsidR="00021F5C">
        <w:rPr>
          <w:rFonts w:ascii="仿宋_GB2312" w:eastAsia="仿宋_GB2312" w:hAnsi="宋体" w:cs="宋体"/>
          <w:sz w:val="32"/>
          <w:szCs w:val="32"/>
        </w:rPr>
        <w:t>100.44</w:t>
      </w:r>
      <w:r w:rsidR="00021F5C">
        <w:rPr>
          <w:rFonts w:ascii="仿宋_GB2312" w:eastAsia="仿宋_GB2312" w:hAnsi="宋体" w:cs="宋体" w:hint="eastAsia"/>
          <w:sz w:val="32"/>
          <w:szCs w:val="32"/>
        </w:rPr>
        <w:t>%。主要变动情况</w:t>
      </w:r>
      <w:r w:rsidR="000F7B78">
        <w:rPr>
          <w:rFonts w:ascii="仿宋_GB2312" w:eastAsia="仿宋_GB2312" w:hAnsi="宋体" w:cs="宋体" w:hint="eastAsia"/>
          <w:sz w:val="32"/>
          <w:szCs w:val="32"/>
        </w:rPr>
        <w:t>：广东省环保计量专业站（博罗）实验室建设基本完工。</w:t>
      </w:r>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ED0992" w:rsidRDefault="00DF256B">
      <w:pPr>
        <w:spacing w:line="288" w:lineRule="auto"/>
        <w:ind w:firstLineChars="200" w:firstLine="640"/>
        <w:jc w:val="left"/>
        <w:rPr>
          <w:rFonts w:ascii="仿宋_GB2312" w:eastAsia="仿宋_GB2312" w:hAnsi="宋体" w:cs="宋体"/>
          <w:sz w:val="32"/>
          <w:szCs w:val="32"/>
        </w:rPr>
      </w:pPr>
      <w:bookmarkStart w:id="30" w:name="PO_part3A1B2DivNameYear1"/>
      <w:r>
        <w:rPr>
          <w:rFonts w:ascii="仿宋_GB2312" w:eastAsia="仿宋_GB2312" w:hAnsi="宋体" w:cs="宋体" w:hint="eastAsia"/>
          <w:sz w:val="32"/>
          <w:szCs w:val="32"/>
        </w:rPr>
        <w:lastRenderedPageBreak/>
        <w:t xml:space="preserve"> </w:t>
      </w:r>
      <w:r w:rsidR="00506ED7">
        <w:rPr>
          <w:rFonts w:ascii="仿宋_GB2312" w:eastAsia="仿宋_GB2312" w:hAnsi="宋体" w:cs="宋体" w:hint="eastAsia"/>
          <w:sz w:val="32"/>
          <w:szCs w:val="32"/>
        </w:rPr>
        <w:t>广东省惠州市质量计量监督检测所2</w:t>
      </w:r>
      <w:r w:rsidR="00506ED7">
        <w:rPr>
          <w:rFonts w:ascii="仿宋_GB2312" w:eastAsia="仿宋_GB2312" w:hAnsi="宋体" w:cs="宋体"/>
          <w:sz w:val="32"/>
          <w:szCs w:val="32"/>
        </w:rPr>
        <w:t>019</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年度总支出</w:t>
      </w:r>
      <w:bookmarkStart w:id="31" w:name="PO_part3A1B2Amount1"/>
      <w:r w:rsidR="00506ED7">
        <w:rPr>
          <w:rFonts w:ascii="仿宋_GB2312" w:eastAsia="仿宋_GB2312" w:hAnsi="宋体" w:cs="宋体"/>
          <w:sz w:val="32"/>
          <w:szCs w:val="32"/>
        </w:rPr>
        <w:t>13201.96</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万元，其中本年支出</w:t>
      </w:r>
      <w:bookmarkStart w:id="32" w:name="PO_part3A1B2Amount2"/>
      <w:r w:rsidR="00506ED7">
        <w:rPr>
          <w:rFonts w:ascii="仿宋_GB2312" w:eastAsia="仿宋_GB2312" w:hAnsi="宋体" w:cs="宋体"/>
          <w:sz w:val="32"/>
          <w:szCs w:val="32"/>
        </w:rPr>
        <w:t>12070.97</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万元。具体情况如下：</w:t>
      </w:r>
    </w:p>
    <w:p w:rsidR="003B55A4" w:rsidRDefault="00DF256B">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33" w:name="PO_part3A1B2C1Amount1"/>
      <w:r w:rsidR="00506ED7">
        <w:rPr>
          <w:rFonts w:ascii="仿宋_GB2312" w:eastAsia="仿宋_GB2312" w:hAnsi="宋体" w:cs="宋体"/>
          <w:sz w:val="32"/>
          <w:szCs w:val="32"/>
        </w:rPr>
        <w:t>9318.21</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1B2C1IncPercentIncAmount1"/>
      <w:r>
        <w:rPr>
          <w:rFonts w:ascii="仿宋_GB2312" w:eastAsia="仿宋_GB2312" w:hAnsi="宋体" w:cs="宋体" w:hint="eastAsia"/>
          <w:sz w:val="32"/>
          <w:szCs w:val="32"/>
        </w:rPr>
        <w:t>比上年决算数增加</w:t>
      </w:r>
      <w:r w:rsidR="00B03ED6">
        <w:rPr>
          <w:rFonts w:ascii="仿宋_GB2312" w:eastAsia="仿宋_GB2312" w:hAnsi="宋体" w:cs="宋体" w:hint="eastAsia"/>
          <w:sz w:val="32"/>
          <w:szCs w:val="32"/>
        </w:rPr>
        <w:t>1</w:t>
      </w:r>
      <w:r w:rsidR="00B03ED6">
        <w:rPr>
          <w:rFonts w:ascii="仿宋_GB2312" w:eastAsia="仿宋_GB2312" w:hAnsi="宋体" w:cs="宋体"/>
          <w:sz w:val="32"/>
          <w:szCs w:val="32"/>
        </w:rPr>
        <w:t>841.58</w:t>
      </w:r>
      <w:r>
        <w:rPr>
          <w:rFonts w:ascii="仿宋_GB2312" w:eastAsia="仿宋_GB2312" w:hAnsi="宋体" w:cs="宋体" w:hint="eastAsia"/>
          <w:sz w:val="32"/>
          <w:szCs w:val="32"/>
        </w:rPr>
        <w:t>万元，增长</w:t>
      </w:r>
      <w:r w:rsidR="00B03ED6">
        <w:rPr>
          <w:rFonts w:ascii="仿宋_GB2312" w:eastAsia="仿宋_GB2312" w:hAnsi="宋体" w:cs="宋体" w:hint="eastAsia"/>
          <w:sz w:val="32"/>
          <w:szCs w:val="32"/>
        </w:rPr>
        <w:t>2</w:t>
      </w:r>
      <w:r w:rsidR="00B03ED6">
        <w:rPr>
          <w:rFonts w:ascii="仿宋_GB2312" w:eastAsia="仿宋_GB2312" w:hAnsi="宋体" w:cs="宋体"/>
          <w:sz w:val="32"/>
          <w:szCs w:val="32"/>
        </w:rPr>
        <w:t>4.63</w:t>
      </w:r>
      <w:r>
        <w:rPr>
          <w:rFonts w:ascii="仿宋_GB2312" w:eastAsia="仿宋_GB2312" w:hAnsi="宋体" w:cs="宋体" w:hint="eastAsia"/>
          <w:sz w:val="32"/>
          <w:szCs w:val="32"/>
        </w:rPr>
        <w:t>%，主要变动情况：</w:t>
      </w:r>
      <w:bookmarkEnd w:id="34"/>
      <w:r w:rsidR="000F7B78">
        <w:rPr>
          <w:rFonts w:ascii="仿宋_GB2312" w:eastAsia="仿宋_GB2312" w:hAnsi="宋体" w:cs="宋体" w:hint="eastAsia"/>
          <w:sz w:val="32"/>
          <w:szCs w:val="32"/>
        </w:rPr>
        <w:t>是2</w:t>
      </w:r>
      <w:r w:rsidR="000F7B78">
        <w:rPr>
          <w:rFonts w:ascii="仿宋_GB2312" w:eastAsia="仿宋_GB2312" w:hAnsi="宋体" w:cs="宋体"/>
          <w:sz w:val="32"/>
          <w:szCs w:val="32"/>
        </w:rPr>
        <w:t>018</w:t>
      </w:r>
      <w:r w:rsidR="000F7B78">
        <w:rPr>
          <w:rFonts w:ascii="仿宋_GB2312" w:eastAsia="仿宋_GB2312" w:hAnsi="宋体" w:cs="宋体" w:hint="eastAsia"/>
          <w:sz w:val="32"/>
          <w:szCs w:val="32"/>
        </w:rPr>
        <w:t>年度绩效考核经费增加</w:t>
      </w:r>
      <w:r w:rsidR="003B55A4">
        <w:rPr>
          <w:rFonts w:ascii="仿宋_GB2312" w:eastAsia="仿宋_GB2312" w:hAnsi="宋体" w:cs="宋体" w:hint="eastAsia"/>
          <w:sz w:val="32"/>
          <w:szCs w:val="32"/>
        </w:rPr>
        <w:t>4</w:t>
      </w:r>
      <w:r w:rsidR="003B55A4">
        <w:rPr>
          <w:rFonts w:ascii="仿宋_GB2312" w:eastAsia="仿宋_GB2312" w:hAnsi="宋体" w:cs="宋体"/>
          <w:sz w:val="32"/>
          <w:szCs w:val="32"/>
        </w:rPr>
        <w:t>21.96</w:t>
      </w:r>
      <w:r w:rsidR="003B55A4">
        <w:rPr>
          <w:rFonts w:ascii="仿宋_GB2312" w:eastAsia="仿宋_GB2312" w:hAnsi="宋体" w:cs="宋体" w:hint="eastAsia"/>
          <w:sz w:val="32"/>
          <w:szCs w:val="32"/>
        </w:rPr>
        <w:t>万元。</w:t>
      </w:r>
    </w:p>
    <w:p w:rsidR="00ED0992" w:rsidRDefault="003B55A4">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r w:rsidR="00DF256B">
        <w:rPr>
          <w:rFonts w:ascii="仿宋_GB2312" w:eastAsia="仿宋_GB2312" w:hAnsi="宋体" w:cs="宋体" w:hint="eastAsia"/>
          <w:sz w:val="32"/>
          <w:szCs w:val="32"/>
        </w:rPr>
        <w:t>2.项目支出</w:t>
      </w:r>
      <w:bookmarkStart w:id="35" w:name="PO_part3A1B2C2Amount1"/>
      <w:r w:rsidR="00506ED7">
        <w:rPr>
          <w:rFonts w:ascii="仿宋_GB2312" w:eastAsia="仿宋_GB2312" w:hAnsi="宋体" w:cs="宋体"/>
          <w:sz w:val="32"/>
          <w:szCs w:val="32"/>
        </w:rPr>
        <w:t>2702.77</w:t>
      </w:r>
      <w:r w:rsidR="00DF256B">
        <w:rPr>
          <w:rFonts w:ascii="仿宋_GB2312" w:eastAsia="仿宋_GB2312" w:hAnsi="宋体" w:cs="宋体" w:hint="eastAsia"/>
          <w:sz w:val="11"/>
          <w:szCs w:val="11"/>
        </w:rPr>
        <w:t xml:space="preserve"> </w:t>
      </w:r>
      <w:bookmarkEnd w:id="35"/>
      <w:r w:rsidR="00DF256B">
        <w:rPr>
          <w:rFonts w:ascii="仿宋_GB2312" w:eastAsia="仿宋_GB2312" w:hAnsi="宋体" w:cs="宋体" w:hint="eastAsia"/>
          <w:sz w:val="32"/>
          <w:szCs w:val="32"/>
        </w:rPr>
        <w:t>万元，</w:t>
      </w:r>
      <w:bookmarkStart w:id="36" w:name="PO_part3A1B2C2IncPercentIncAmount1"/>
      <w:r w:rsidR="00DF256B">
        <w:rPr>
          <w:rFonts w:ascii="仿宋_GB2312" w:eastAsia="仿宋_GB2312" w:hAnsi="宋体" w:cs="宋体" w:hint="eastAsia"/>
          <w:sz w:val="32"/>
          <w:szCs w:val="32"/>
        </w:rPr>
        <w:t>比上年决算数增加</w:t>
      </w:r>
      <w:r w:rsidR="00B03ED6">
        <w:rPr>
          <w:rFonts w:ascii="仿宋_GB2312" w:eastAsia="仿宋_GB2312" w:hAnsi="宋体" w:cs="宋体" w:hint="eastAsia"/>
          <w:sz w:val="32"/>
          <w:szCs w:val="32"/>
        </w:rPr>
        <w:t>1</w:t>
      </w:r>
      <w:r w:rsidR="00B03ED6">
        <w:rPr>
          <w:rFonts w:ascii="仿宋_GB2312" w:eastAsia="仿宋_GB2312" w:hAnsi="宋体" w:cs="宋体"/>
          <w:sz w:val="32"/>
          <w:szCs w:val="32"/>
        </w:rPr>
        <w:t>067.77</w:t>
      </w:r>
      <w:r w:rsidR="00DF256B">
        <w:rPr>
          <w:rFonts w:ascii="仿宋_GB2312" w:eastAsia="仿宋_GB2312" w:hAnsi="宋体" w:cs="宋体" w:hint="eastAsia"/>
          <w:sz w:val="32"/>
          <w:szCs w:val="32"/>
        </w:rPr>
        <w:t>万元，增长</w:t>
      </w:r>
      <w:r w:rsidR="00B03ED6">
        <w:rPr>
          <w:rFonts w:ascii="仿宋_GB2312" w:eastAsia="仿宋_GB2312" w:hAnsi="宋体" w:cs="宋体" w:hint="eastAsia"/>
          <w:sz w:val="32"/>
          <w:szCs w:val="32"/>
        </w:rPr>
        <w:t>6</w:t>
      </w:r>
      <w:r w:rsidR="00B03ED6">
        <w:rPr>
          <w:rFonts w:ascii="仿宋_GB2312" w:eastAsia="仿宋_GB2312" w:hAnsi="宋体" w:cs="宋体"/>
          <w:sz w:val="32"/>
          <w:szCs w:val="32"/>
        </w:rPr>
        <w:t>5.31</w:t>
      </w:r>
      <w:r w:rsidR="00DF256B">
        <w:rPr>
          <w:rFonts w:ascii="仿宋_GB2312" w:eastAsia="仿宋_GB2312" w:hAnsi="宋体" w:cs="宋体" w:hint="eastAsia"/>
          <w:sz w:val="32"/>
          <w:szCs w:val="32"/>
        </w:rPr>
        <w:t>%，主要变动情况：</w:t>
      </w:r>
      <w:r w:rsidR="000F7B78">
        <w:rPr>
          <w:rFonts w:ascii="仿宋_GB2312" w:eastAsia="仿宋_GB2312" w:hAnsi="宋体" w:cs="宋体" w:hint="eastAsia"/>
          <w:sz w:val="32"/>
          <w:szCs w:val="32"/>
        </w:rPr>
        <w:t>质量安全监管经费增加</w:t>
      </w:r>
      <w:r>
        <w:rPr>
          <w:rFonts w:ascii="仿宋_GB2312" w:eastAsia="仿宋_GB2312" w:hAnsi="宋体" w:cs="宋体" w:hint="eastAsia"/>
          <w:sz w:val="32"/>
          <w:szCs w:val="32"/>
        </w:rPr>
        <w:t>2</w:t>
      </w:r>
      <w:r>
        <w:rPr>
          <w:rFonts w:ascii="仿宋_GB2312" w:eastAsia="仿宋_GB2312" w:hAnsi="宋体" w:cs="宋体"/>
          <w:sz w:val="32"/>
          <w:szCs w:val="32"/>
        </w:rPr>
        <w:t>50.00</w:t>
      </w:r>
      <w:r>
        <w:rPr>
          <w:rFonts w:ascii="仿宋_GB2312" w:eastAsia="仿宋_GB2312" w:hAnsi="宋体" w:cs="宋体" w:hint="eastAsia"/>
          <w:sz w:val="32"/>
          <w:szCs w:val="32"/>
        </w:rPr>
        <w:t>万元</w:t>
      </w:r>
      <w:r w:rsidR="00DF256B">
        <w:rPr>
          <w:rFonts w:ascii="仿宋_GB2312" w:eastAsia="仿宋_GB2312" w:hAnsi="宋体" w:cs="宋体" w:hint="eastAsia"/>
          <w:sz w:val="32"/>
          <w:szCs w:val="32"/>
        </w:rPr>
        <w:t xml:space="preserve">。 </w:t>
      </w:r>
      <w:bookmarkEnd w:id="36"/>
    </w:p>
    <w:p w:rsidR="00ED0992" w:rsidRDefault="00DF256B">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bookmarkStart w:id="37" w:name="PO_part3A1B2C3Amount1"/>
      <w:r w:rsidR="00506ED7">
        <w:rPr>
          <w:rFonts w:ascii="仿宋_GB2312" w:eastAsia="仿宋_GB2312" w:hAnsi="宋体" w:cs="宋体"/>
          <w:sz w:val="32"/>
          <w:szCs w:val="32"/>
        </w:rPr>
        <w:t>50.00</w:t>
      </w:r>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1B2C3IncPercentIncAmount1"/>
      <w:r>
        <w:rPr>
          <w:rFonts w:ascii="仿宋_GB2312" w:eastAsia="仿宋_GB2312" w:hAnsi="宋体" w:cs="宋体" w:hint="eastAsia"/>
          <w:sz w:val="32"/>
          <w:szCs w:val="32"/>
        </w:rPr>
        <w:t>比上年决算数增加</w:t>
      </w:r>
      <w:r w:rsidR="00B03ED6">
        <w:rPr>
          <w:rFonts w:ascii="仿宋_GB2312" w:eastAsia="仿宋_GB2312" w:hAnsi="宋体" w:cs="宋体" w:hint="eastAsia"/>
          <w:sz w:val="32"/>
          <w:szCs w:val="32"/>
        </w:rPr>
        <w:t>5</w:t>
      </w:r>
      <w:r w:rsidR="00B03ED6">
        <w:rPr>
          <w:rFonts w:ascii="仿宋_GB2312" w:eastAsia="仿宋_GB2312" w:hAnsi="宋体" w:cs="宋体"/>
          <w:sz w:val="32"/>
          <w:szCs w:val="32"/>
        </w:rPr>
        <w:t>0</w:t>
      </w:r>
      <w:r>
        <w:rPr>
          <w:rFonts w:ascii="仿宋_GB2312" w:eastAsia="仿宋_GB2312" w:hAnsi="宋体" w:cs="宋体" w:hint="eastAsia"/>
          <w:sz w:val="32"/>
          <w:szCs w:val="32"/>
        </w:rPr>
        <w:t>万元，增长</w:t>
      </w:r>
      <w:r w:rsidR="00B03ED6">
        <w:rPr>
          <w:rFonts w:ascii="仿宋_GB2312" w:eastAsia="仿宋_GB2312" w:hAnsi="宋体" w:cs="宋体" w:hint="eastAsia"/>
          <w:sz w:val="32"/>
          <w:szCs w:val="32"/>
        </w:rPr>
        <w:t>1</w:t>
      </w:r>
      <w:r w:rsidR="00B03ED6">
        <w:rPr>
          <w:rFonts w:ascii="仿宋_GB2312" w:eastAsia="仿宋_GB2312" w:hAnsi="宋体" w:cs="宋体"/>
          <w:sz w:val="32"/>
          <w:szCs w:val="32"/>
        </w:rPr>
        <w:t>00</w:t>
      </w:r>
      <w:r>
        <w:rPr>
          <w:rFonts w:ascii="仿宋_GB2312" w:eastAsia="仿宋_GB2312" w:hAnsi="宋体" w:cs="宋体" w:hint="eastAsia"/>
          <w:sz w:val="32"/>
          <w:szCs w:val="32"/>
        </w:rPr>
        <w:t>%，</w:t>
      </w:r>
      <w:r w:rsidR="00B03ED6">
        <w:rPr>
          <w:rFonts w:ascii="仿宋_GB2312" w:eastAsia="仿宋_GB2312" w:hAnsi="宋体" w:cs="宋体" w:hint="eastAsia"/>
          <w:sz w:val="32"/>
          <w:szCs w:val="32"/>
        </w:rPr>
        <w:t>主要变动情况按照新的《政府会计制度》核算内容上缴省局扶贫资金5</w:t>
      </w:r>
      <w:r w:rsidR="00B03ED6">
        <w:rPr>
          <w:rFonts w:ascii="仿宋_GB2312" w:eastAsia="仿宋_GB2312" w:hAnsi="宋体" w:cs="宋体"/>
          <w:sz w:val="32"/>
          <w:szCs w:val="32"/>
        </w:rPr>
        <w:t>0</w:t>
      </w:r>
      <w:r w:rsidR="00B03ED6">
        <w:rPr>
          <w:rFonts w:ascii="仿宋_GB2312" w:eastAsia="仿宋_GB2312" w:hAnsi="宋体" w:cs="宋体" w:hint="eastAsia"/>
          <w:sz w:val="32"/>
          <w:szCs w:val="32"/>
        </w:rPr>
        <w:t>万元。</w:t>
      </w:r>
      <w:r>
        <w:rPr>
          <w:rFonts w:ascii="仿宋_GB2312" w:eastAsia="仿宋_GB2312" w:hAnsi="宋体" w:cs="宋体" w:hint="eastAsia"/>
          <w:sz w:val="32"/>
          <w:szCs w:val="32"/>
        </w:rPr>
        <w:t xml:space="preserve"> </w:t>
      </w:r>
      <w:bookmarkEnd w:id="38"/>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39" w:name="PO_part3A2Year1"/>
      <w:r w:rsidR="008250E7">
        <w:rPr>
          <w:rFonts w:ascii="仿宋_GB2312" w:eastAsia="仿宋_GB2312" w:hAnsi="宋体" w:cs="宋体"/>
          <w:b/>
          <w:sz w:val="32"/>
          <w:szCs w:val="32"/>
        </w:rPr>
        <w:t>2019</w:t>
      </w:r>
      <w:r>
        <w:rPr>
          <w:rFonts w:ascii="仿宋_GB2312" w:eastAsia="仿宋_GB2312" w:hAnsi="宋体" w:cs="宋体" w:hint="eastAsia"/>
          <w:b/>
          <w:sz w:val="11"/>
          <w:szCs w:val="11"/>
        </w:rPr>
        <w:t xml:space="preserve"> </w:t>
      </w:r>
      <w:bookmarkEnd w:id="39"/>
      <w:r>
        <w:rPr>
          <w:rFonts w:ascii="仿宋_GB2312" w:eastAsia="仿宋_GB2312" w:hAnsi="宋体" w:cs="宋体" w:hint="eastAsia"/>
          <w:b/>
          <w:sz w:val="32"/>
          <w:szCs w:val="32"/>
        </w:rPr>
        <w:t>年度财政拨款收入支出总表说明</w:t>
      </w:r>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40" w:name="PO_part3A2B1Year1"/>
      <w:r w:rsidR="008250E7">
        <w:rPr>
          <w:rFonts w:ascii="仿宋_GB2312" w:eastAsia="仿宋_GB2312" w:hAnsi="宋体" w:cs="宋体"/>
          <w:b/>
          <w:sz w:val="32"/>
          <w:szCs w:val="32"/>
        </w:rPr>
        <w:t>2019</w:t>
      </w:r>
      <w:r>
        <w:rPr>
          <w:rFonts w:ascii="仿宋_GB2312" w:eastAsia="仿宋_GB2312" w:hAnsi="宋体" w:cs="宋体" w:hint="eastAsia"/>
          <w:b/>
          <w:sz w:val="11"/>
          <w:szCs w:val="11"/>
        </w:rPr>
        <w:t xml:space="preserve"> </w:t>
      </w:r>
      <w:bookmarkEnd w:id="40"/>
      <w:r>
        <w:rPr>
          <w:rFonts w:ascii="仿宋_GB2312" w:eastAsia="仿宋_GB2312" w:hAnsi="宋体" w:cs="宋体" w:hint="eastAsia"/>
          <w:b/>
          <w:sz w:val="32"/>
          <w:szCs w:val="32"/>
        </w:rPr>
        <w:t>年度财政拨款收入说明</w:t>
      </w:r>
    </w:p>
    <w:p w:rsidR="00E91583" w:rsidRDefault="00DF256B" w:rsidP="00E91583">
      <w:pPr>
        <w:spacing w:line="288" w:lineRule="auto"/>
        <w:ind w:firstLineChars="200" w:firstLine="640"/>
        <w:jc w:val="left"/>
        <w:rPr>
          <w:rFonts w:ascii="仿宋_GB2312" w:eastAsia="仿宋_GB2312" w:hAnsi="宋体" w:cs="宋体"/>
          <w:sz w:val="32"/>
          <w:szCs w:val="32"/>
        </w:rPr>
      </w:pPr>
      <w:bookmarkStart w:id="41" w:name="PO_part3A2B1C1DivNameYear1"/>
      <w:r>
        <w:rPr>
          <w:rFonts w:ascii="仿宋_GB2312" w:eastAsia="仿宋_GB2312" w:hAnsi="宋体" w:cs="宋体" w:hint="eastAsia"/>
          <w:sz w:val="32"/>
          <w:szCs w:val="32"/>
        </w:rPr>
        <w:t xml:space="preserve"> </w:t>
      </w:r>
      <w:r w:rsidR="008250E7">
        <w:rPr>
          <w:rFonts w:ascii="仿宋_GB2312" w:eastAsia="仿宋_GB2312" w:hAnsi="宋体" w:cs="宋体" w:hint="eastAsia"/>
          <w:sz w:val="32"/>
          <w:szCs w:val="32"/>
        </w:rPr>
        <w:t>广东省惠州市质量计量监督检测所2</w:t>
      </w:r>
      <w:r w:rsidR="008250E7">
        <w:rPr>
          <w:rFonts w:ascii="仿宋_GB2312" w:eastAsia="仿宋_GB2312" w:hAnsi="宋体" w:cs="宋体"/>
          <w:sz w:val="32"/>
          <w:szCs w:val="32"/>
        </w:rPr>
        <w:t>019</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年度财政拨款收入合计</w:t>
      </w:r>
      <w:bookmarkStart w:id="42" w:name="PO_part3A2B1C1TotalAmount1"/>
      <w:r w:rsidR="008250E7">
        <w:rPr>
          <w:rFonts w:ascii="仿宋_GB2312" w:eastAsia="仿宋_GB2312" w:hAnsi="宋体" w:cs="宋体"/>
          <w:sz w:val="32"/>
          <w:szCs w:val="32"/>
        </w:rPr>
        <w:t>3221.47</w:t>
      </w:r>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万元。其中：一般公共预算财政拨款收入</w:t>
      </w:r>
      <w:r w:rsidR="008250E7">
        <w:rPr>
          <w:rFonts w:ascii="仿宋_GB2312" w:eastAsia="仿宋_GB2312" w:hAnsi="宋体" w:cs="宋体"/>
          <w:sz w:val="32"/>
          <w:szCs w:val="32"/>
        </w:rPr>
        <w:t>3221.47</w:t>
      </w:r>
      <w:r>
        <w:rPr>
          <w:rFonts w:ascii="仿宋_GB2312" w:eastAsia="仿宋_GB2312" w:hAnsi="宋体" w:cs="宋体" w:hint="eastAsia"/>
          <w:sz w:val="32"/>
          <w:szCs w:val="32"/>
        </w:rPr>
        <w:t>万元，</w:t>
      </w:r>
      <w:r w:rsidR="00E91583">
        <w:rPr>
          <w:rFonts w:ascii="仿宋_GB2312" w:eastAsia="仿宋_GB2312" w:hAnsi="宋体" w:cs="宋体" w:hint="eastAsia"/>
          <w:sz w:val="32"/>
          <w:szCs w:val="32"/>
        </w:rPr>
        <w:t>比上年决算数增加</w:t>
      </w:r>
      <w:r w:rsidR="00E91583">
        <w:rPr>
          <w:rFonts w:ascii="仿宋_GB2312" w:eastAsia="仿宋_GB2312" w:hAnsi="宋体" w:cs="宋体"/>
          <w:sz w:val="32"/>
          <w:szCs w:val="32"/>
        </w:rPr>
        <w:t>723.21</w:t>
      </w:r>
      <w:r w:rsidR="00E91583">
        <w:rPr>
          <w:rFonts w:ascii="仿宋_GB2312" w:eastAsia="仿宋_GB2312" w:hAnsi="宋体" w:cs="宋体" w:hint="eastAsia"/>
          <w:sz w:val="32"/>
          <w:szCs w:val="32"/>
        </w:rPr>
        <w:t>万元，增长2</w:t>
      </w:r>
      <w:r w:rsidR="00E91583">
        <w:rPr>
          <w:rFonts w:ascii="仿宋_GB2312" w:eastAsia="仿宋_GB2312" w:hAnsi="宋体" w:cs="宋体"/>
          <w:sz w:val="32"/>
          <w:szCs w:val="32"/>
        </w:rPr>
        <w:t>8.95</w:t>
      </w:r>
      <w:r w:rsidR="00E91583">
        <w:rPr>
          <w:rFonts w:ascii="仿宋_GB2312" w:eastAsia="仿宋_GB2312" w:hAnsi="宋体" w:cs="宋体" w:hint="eastAsia"/>
          <w:sz w:val="32"/>
          <w:szCs w:val="32"/>
        </w:rPr>
        <w:t>%。主要变动情况：一是2</w:t>
      </w:r>
      <w:r w:rsidR="00E91583">
        <w:rPr>
          <w:rFonts w:ascii="仿宋_GB2312" w:eastAsia="仿宋_GB2312" w:hAnsi="宋体" w:cs="宋体"/>
          <w:sz w:val="32"/>
          <w:szCs w:val="32"/>
        </w:rPr>
        <w:t>018</w:t>
      </w:r>
      <w:r w:rsidR="00E91583">
        <w:rPr>
          <w:rFonts w:ascii="仿宋_GB2312" w:eastAsia="仿宋_GB2312" w:hAnsi="宋体" w:cs="宋体" w:hint="eastAsia"/>
          <w:sz w:val="32"/>
          <w:szCs w:val="32"/>
        </w:rPr>
        <w:t>年度绩效考核经费增加</w:t>
      </w:r>
      <w:r w:rsidR="007E35FE">
        <w:rPr>
          <w:rFonts w:ascii="仿宋_GB2312" w:eastAsia="仿宋_GB2312" w:hAnsi="宋体" w:cs="宋体" w:hint="eastAsia"/>
          <w:sz w:val="32"/>
          <w:szCs w:val="32"/>
        </w:rPr>
        <w:t>4</w:t>
      </w:r>
      <w:r w:rsidR="007E35FE">
        <w:rPr>
          <w:rFonts w:ascii="仿宋_GB2312" w:eastAsia="仿宋_GB2312" w:hAnsi="宋体" w:cs="宋体"/>
          <w:sz w:val="32"/>
          <w:szCs w:val="32"/>
        </w:rPr>
        <w:t>21.96</w:t>
      </w:r>
      <w:r w:rsidR="007E35FE">
        <w:rPr>
          <w:rFonts w:ascii="仿宋_GB2312" w:eastAsia="仿宋_GB2312" w:hAnsi="宋体" w:cs="宋体" w:hint="eastAsia"/>
          <w:sz w:val="32"/>
          <w:szCs w:val="32"/>
        </w:rPr>
        <w:t>万元</w:t>
      </w:r>
      <w:r w:rsidR="00E91583">
        <w:rPr>
          <w:rFonts w:ascii="仿宋_GB2312" w:eastAsia="仿宋_GB2312" w:hAnsi="宋体" w:cs="宋体" w:hint="eastAsia"/>
          <w:sz w:val="32"/>
          <w:szCs w:val="32"/>
        </w:rPr>
        <w:t>，</w:t>
      </w:r>
      <w:r w:rsidR="007E35FE">
        <w:rPr>
          <w:rFonts w:ascii="仿宋_GB2312" w:eastAsia="仿宋_GB2312" w:hAnsi="宋体" w:cs="宋体" w:hint="eastAsia"/>
          <w:sz w:val="32"/>
          <w:szCs w:val="32"/>
        </w:rPr>
        <w:t>二</w:t>
      </w:r>
      <w:r w:rsidR="00E91583">
        <w:rPr>
          <w:rFonts w:ascii="仿宋_GB2312" w:eastAsia="仿宋_GB2312" w:hAnsi="宋体" w:cs="宋体" w:hint="eastAsia"/>
          <w:sz w:val="32"/>
          <w:szCs w:val="32"/>
        </w:rPr>
        <w:t>是质量安全监管经费增加</w:t>
      </w:r>
      <w:r w:rsidR="007E35FE">
        <w:rPr>
          <w:rFonts w:ascii="仿宋_GB2312" w:eastAsia="仿宋_GB2312" w:hAnsi="宋体" w:cs="宋体" w:hint="eastAsia"/>
          <w:sz w:val="32"/>
          <w:szCs w:val="32"/>
        </w:rPr>
        <w:t>2</w:t>
      </w:r>
      <w:r w:rsidR="007E35FE">
        <w:rPr>
          <w:rFonts w:ascii="仿宋_GB2312" w:eastAsia="仿宋_GB2312" w:hAnsi="宋体" w:cs="宋体"/>
          <w:sz w:val="32"/>
          <w:szCs w:val="32"/>
        </w:rPr>
        <w:t>50.00</w:t>
      </w:r>
      <w:r w:rsidR="007E35FE">
        <w:rPr>
          <w:rFonts w:ascii="仿宋_GB2312" w:eastAsia="仿宋_GB2312" w:hAnsi="宋体" w:cs="宋体" w:hint="eastAsia"/>
          <w:sz w:val="32"/>
          <w:szCs w:val="32"/>
        </w:rPr>
        <w:t>万元</w:t>
      </w:r>
      <w:r w:rsidR="00E91583">
        <w:rPr>
          <w:rFonts w:ascii="仿宋_GB2312" w:eastAsia="仿宋_GB2312" w:hAnsi="宋体" w:cs="宋体" w:hint="eastAsia"/>
          <w:sz w:val="32"/>
          <w:szCs w:val="32"/>
        </w:rPr>
        <w:t>。</w:t>
      </w:r>
    </w:p>
    <w:p w:rsidR="00ED0992" w:rsidRDefault="00DF256B" w:rsidP="00E91583">
      <w:pPr>
        <w:spacing w:line="64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43" w:name="PO_part3A2B2Year1"/>
      <w:r w:rsidR="008250E7">
        <w:rPr>
          <w:rFonts w:ascii="仿宋_GB2312" w:eastAsia="仿宋_GB2312" w:hAnsi="宋体" w:cs="宋体"/>
          <w:b/>
          <w:sz w:val="32"/>
          <w:szCs w:val="32"/>
        </w:rPr>
        <w:t>2019</w:t>
      </w:r>
      <w:r>
        <w:rPr>
          <w:rFonts w:ascii="仿宋_GB2312" w:eastAsia="仿宋_GB2312" w:hAnsi="宋体" w:cs="宋体" w:hint="eastAsia"/>
          <w:b/>
          <w:sz w:val="11"/>
          <w:szCs w:val="11"/>
        </w:rPr>
        <w:t xml:space="preserve"> </w:t>
      </w:r>
      <w:bookmarkEnd w:id="43"/>
      <w:r>
        <w:rPr>
          <w:rFonts w:ascii="仿宋_GB2312" w:eastAsia="仿宋_GB2312" w:hAnsi="宋体" w:cs="宋体" w:hint="eastAsia"/>
          <w:b/>
          <w:sz w:val="32"/>
          <w:szCs w:val="32"/>
        </w:rPr>
        <w:t>年度财政拨款支出说明</w:t>
      </w:r>
    </w:p>
    <w:p w:rsidR="00ED0992" w:rsidRDefault="00DF256B">
      <w:pPr>
        <w:spacing w:line="640" w:lineRule="exact"/>
        <w:ind w:firstLineChars="200" w:firstLine="640"/>
        <w:jc w:val="left"/>
        <w:rPr>
          <w:rFonts w:ascii="仿宋_GB2312" w:eastAsia="仿宋_GB2312" w:hAnsi="宋体" w:cs="宋体"/>
          <w:sz w:val="32"/>
          <w:szCs w:val="32"/>
        </w:rPr>
      </w:pPr>
      <w:bookmarkStart w:id="44" w:name="PO_part3A2B2C1DivNameYear1"/>
      <w:r>
        <w:rPr>
          <w:rFonts w:ascii="仿宋_GB2312" w:eastAsia="仿宋_GB2312" w:hAnsi="宋体" w:cs="宋体" w:hint="eastAsia"/>
          <w:sz w:val="32"/>
          <w:szCs w:val="32"/>
        </w:rPr>
        <w:t xml:space="preserve"> </w:t>
      </w:r>
      <w:bookmarkEnd w:id="44"/>
      <w:r w:rsidR="008250E7">
        <w:rPr>
          <w:rFonts w:ascii="仿宋_GB2312" w:eastAsia="仿宋_GB2312" w:hAnsi="宋体" w:cs="宋体" w:hint="eastAsia"/>
          <w:sz w:val="32"/>
          <w:szCs w:val="32"/>
        </w:rPr>
        <w:t>广东省惠州市质量计量监督检测所2</w:t>
      </w:r>
      <w:r w:rsidR="008250E7">
        <w:rPr>
          <w:rFonts w:ascii="仿宋_GB2312" w:eastAsia="仿宋_GB2312" w:hAnsi="宋体" w:cs="宋体"/>
          <w:sz w:val="32"/>
          <w:szCs w:val="32"/>
        </w:rPr>
        <w:t>019</w:t>
      </w:r>
      <w:r>
        <w:rPr>
          <w:rFonts w:ascii="仿宋_GB2312" w:eastAsia="仿宋_GB2312" w:hAnsi="宋体" w:cs="宋体" w:hint="eastAsia"/>
          <w:sz w:val="32"/>
          <w:szCs w:val="32"/>
        </w:rPr>
        <w:t>年度财政拨款支出合计</w:t>
      </w:r>
      <w:bookmarkStart w:id="45" w:name="PO_part3A2B2C1TotalAmount1"/>
      <w:r w:rsidR="008250E7">
        <w:rPr>
          <w:rFonts w:ascii="仿宋_GB2312" w:eastAsia="仿宋_GB2312" w:hAnsi="宋体" w:cs="宋体"/>
          <w:sz w:val="32"/>
          <w:szCs w:val="32"/>
        </w:rPr>
        <w:t>3248.84</w:t>
      </w:r>
      <w:r>
        <w:rPr>
          <w:rFonts w:ascii="仿宋_GB2312" w:eastAsia="仿宋_GB2312" w:hAnsi="宋体" w:cs="宋体" w:hint="eastAsia"/>
          <w:sz w:val="11"/>
          <w:szCs w:val="11"/>
        </w:rPr>
        <w:t xml:space="preserve"> </w:t>
      </w:r>
      <w:bookmarkEnd w:id="45"/>
      <w:r>
        <w:rPr>
          <w:rFonts w:ascii="仿宋_GB2312" w:eastAsia="仿宋_GB2312" w:hAnsi="宋体" w:cs="宋体" w:hint="eastAsia"/>
          <w:sz w:val="32"/>
          <w:szCs w:val="32"/>
        </w:rPr>
        <w:t>万元。其中：一般公共预算财政拨款支出</w:t>
      </w:r>
      <w:r w:rsidR="008250E7">
        <w:rPr>
          <w:rFonts w:ascii="仿宋_GB2312" w:eastAsia="仿宋_GB2312" w:hAnsi="宋体" w:cs="宋体"/>
          <w:sz w:val="32"/>
          <w:szCs w:val="32"/>
        </w:rPr>
        <w:t>3248.84</w:t>
      </w:r>
      <w:r>
        <w:rPr>
          <w:rFonts w:ascii="仿宋_GB2312" w:eastAsia="仿宋_GB2312" w:hAnsi="宋体" w:cs="宋体" w:hint="eastAsia"/>
          <w:sz w:val="32"/>
          <w:szCs w:val="32"/>
        </w:rPr>
        <w:t>万元，比年初预算数</w:t>
      </w:r>
      <w:bookmarkStart w:id="46" w:name="PO_part3A2B2C1IncAmount1"/>
      <w:r>
        <w:rPr>
          <w:rFonts w:ascii="仿宋_GB2312" w:eastAsia="仿宋_GB2312" w:hAnsi="宋体" w:cs="宋体" w:hint="eastAsia"/>
          <w:sz w:val="32"/>
          <w:szCs w:val="32"/>
        </w:rPr>
        <w:t>增加</w:t>
      </w:r>
      <w:r w:rsidR="00AB1F4F">
        <w:rPr>
          <w:rFonts w:ascii="仿宋_GB2312" w:eastAsia="仿宋_GB2312" w:hAnsi="宋体" w:cs="宋体"/>
          <w:sz w:val="32"/>
          <w:szCs w:val="32"/>
        </w:rPr>
        <w:t>689.67</w:t>
      </w:r>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万元，</w:t>
      </w:r>
      <w:bookmarkStart w:id="47" w:name="PO_part3A2B2C1IncPercent1"/>
      <w:r>
        <w:rPr>
          <w:rFonts w:ascii="仿宋_GB2312" w:eastAsia="仿宋_GB2312" w:hAnsi="宋体" w:cs="宋体" w:hint="eastAsia"/>
          <w:sz w:val="32"/>
          <w:szCs w:val="32"/>
        </w:rPr>
        <w:t>增长</w:t>
      </w:r>
      <w:r w:rsidR="00AB1F4F">
        <w:rPr>
          <w:rFonts w:ascii="仿宋_GB2312" w:eastAsia="仿宋_GB2312" w:hAnsi="宋体" w:cs="宋体" w:hint="eastAsia"/>
          <w:sz w:val="32"/>
          <w:szCs w:val="32"/>
        </w:rPr>
        <w:t>2</w:t>
      </w:r>
      <w:r w:rsidR="00AB1F4F">
        <w:rPr>
          <w:rFonts w:ascii="仿宋_GB2312" w:eastAsia="仿宋_GB2312" w:hAnsi="宋体" w:cs="宋体"/>
          <w:sz w:val="32"/>
          <w:szCs w:val="32"/>
        </w:rPr>
        <w:t>6.95</w:t>
      </w:r>
      <w:r>
        <w:rPr>
          <w:rFonts w:ascii="仿宋_GB2312" w:eastAsia="仿宋_GB2312" w:hAnsi="宋体" w:cs="宋体" w:hint="eastAsia"/>
          <w:sz w:val="32"/>
          <w:szCs w:val="32"/>
        </w:rPr>
        <w:t>%；主要变动</w:t>
      </w:r>
      <w:r>
        <w:rPr>
          <w:rFonts w:ascii="仿宋_GB2312" w:eastAsia="仿宋_GB2312" w:hAnsi="宋体" w:cs="宋体" w:hint="eastAsia"/>
          <w:sz w:val="32"/>
          <w:szCs w:val="32"/>
        </w:rPr>
        <w:lastRenderedPageBreak/>
        <w:t>情况：</w:t>
      </w:r>
      <w:r w:rsidR="00AB1F4F">
        <w:rPr>
          <w:rFonts w:ascii="仿宋_GB2312" w:eastAsia="仿宋_GB2312" w:hAnsi="宋体" w:cs="宋体" w:hint="eastAsia"/>
          <w:sz w:val="32"/>
          <w:szCs w:val="32"/>
        </w:rPr>
        <w:t>一是2</w:t>
      </w:r>
      <w:r w:rsidR="00AB1F4F">
        <w:rPr>
          <w:rFonts w:ascii="仿宋_GB2312" w:eastAsia="仿宋_GB2312" w:hAnsi="宋体" w:cs="宋体"/>
          <w:sz w:val="32"/>
          <w:szCs w:val="32"/>
        </w:rPr>
        <w:t>018</w:t>
      </w:r>
      <w:r w:rsidR="00AB1F4F">
        <w:rPr>
          <w:rFonts w:ascii="仿宋_GB2312" w:eastAsia="仿宋_GB2312" w:hAnsi="宋体" w:cs="宋体" w:hint="eastAsia"/>
          <w:sz w:val="32"/>
          <w:szCs w:val="32"/>
        </w:rPr>
        <w:t>年度绩效考核经费增加4</w:t>
      </w:r>
      <w:r w:rsidR="00AB1F4F">
        <w:rPr>
          <w:rFonts w:ascii="仿宋_GB2312" w:eastAsia="仿宋_GB2312" w:hAnsi="宋体" w:cs="宋体"/>
          <w:sz w:val="32"/>
          <w:szCs w:val="32"/>
        </w:rPr>
        <w:t>21.96</w:t>
      </w:r>
      <w:r w:rsidR="00AB1F4F">
        <w:rPr>
          <w:rFonts w:ascii="仿宋_GB2312" w:eastAsia="仿宋_GB2312" w:hAnsi="宋体" w:cs="宋体" w:hint="eastAsia"/>
          <w:sz w:val="32"/>
          <w:szCs w:val="32"/>
        </w:rPr>
        <w:t>万元，二是人员经费增加2</w:t>
      </w:r>
      <w:r w:rsidR="00AB1F4F">
        <w:rPr>
          <w:rFonts w:ascii="仿宋_GB2312" w:eastAsia="仿宋_GB2312" w:hAnsi="宋体" w:cs="宋体"/>
          <w:sz w:val="32"/>
          <w:szCs w:val="32"/>
        </w:rPr>
        <w:t>67.71</w:t>
      </w:r>
      <w:r w:rsidR="00AB1F4F">
        <w:rPr>
          <w:rFonts w:ascii="仿宋_GB2312" w:eastAsia="仿宋_GB2312" w:hAnsi="宋体" w:cs="宋体" w:hint="eastAsia"/>
          <w:sz w:val="32"/>
          <w:szCs w:val="32"/>
        </w:rPr>
        <w:t>万元。</w:t>
      </w:r>
      <w:bookmarkStart w:id="48" w:name="PO_part3A2B2C2IncPercent1"/>
      <w:bookmarkEnd w:id="47"/>
      <w:r>
        <w:rPr>
          <w:rFonts w:ascii="仿宋_GB2312" w:eastAsia="仿宋_GB2312" w:hAnsi="宋体" w:cs="宋体" w:hint="eastAsia"/>
          <w:sz w:val="32"/>
          <w:szCs w:val="32"/>
        </w:rPr>
        <w:t xml:space="preserve"> </w:t>
      </w:r>
      <w:bookmarkEnd w:id="48"/>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49" w:name="PO_part3A3Year1"/>
      <w:r>
        <w:rPr>
          <w:rFonts w:ascii="仿宋_GB2312" w:eastAsia="仿宋_GB2312" w:hAnsi="宋体" w:cs="宋体" w:hint="eastAsia"/>
          <w:b/>
          <w:sz w:val="32"/>
          <w:szCs w:val="32"/>
        </w:rPr>
        <w:t xml:space="preserve"> </w:t>
      </w:r>
      <w:bookmarkEnd w:id="49"/>
      <w:r w:rsidR="008250E7">
        <w:rPr>
          <w:rFonts w:ascii="仿宋_GB2312" w:eastAsia="仿宋_GB2312" w:hAnsi="宋体" w:cs="宋体"/>
          <w:b/>
          <w:sz w:val="32"/>
          <w:szCs w:val="32"/>
        </w:rPr>
        <w:t>2019</w:t>
      </w:r>
      <w:r>
        <w:rPr>
          <w:rFonts w:ascii="仿宋_GB2312" w:eastAsia="仿宋_GB2312" w:hAnsi="宋体" w:cs="宋体" w:hint="eastAsia"/>
          <w:b/>
          <w:sz w:val="32"/>
          <w:szCs w:val="32"/>
        </w:rPr>
        <w:t>年度一般公共预算财政拨款“三公”经费支出决算情况说明</w:t>
      </w:r>
    </w:p>
    <w:p w:rsidR="00ED0992" w:rsidRDefault="00DF256B">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8250E7" w:rsidRDefault="00DF256B">
      <w:pPr>
        <w:ind w:firstLineChars="200" w:firstLine="640"/>
        <w:jc w:val="left"/>
        <w:rPr>
          <w:rFonts w:ascii="仿宋_GB2312" w:eastAsia="仿宋_GB2312" w:hAnsi="宋体" w:cs="宋体"/>
          <w:sz w:val="32"/>
          <w:szCs w:val="32"/>
        </w:rPr>
      </w:pPr>
      <w:bookmarkStart w:id="50" w:name="PO_part3A3B1C1DivNameYear1"/>
      <w:r>
        <w:rPr>
          <w:rFonts w:ascii="仿宋_GB2312" w:eastAsia="仿宋_GB2312" w:hAnsi="宋体" w:cs="宋体" w:hint="eastAsia"/>
          <w:sz w:val="32"/>
          <w:szCs w:val="32"/>
        </w:rPr>
        <w:t xml:space="preserve"> </w:t>
      </w:r>
      <w:r w:rsidR="008250E7">
        <w:rPr>
          <w:rFonts w:ascii="仿宋_GB2312" w:eastAsia="仿宋_GB2312" w:hAnsi="宋体" w:cs="宋体" w:hint="eastAsia"/>
          <w:sz w:val="32"/>
          <w:szCs w:val="32"/>
        </w:rPr>
        <w:t>广东省惠州市质量计量监督检测所2</w:t>
      </w:r>
      <w:r w:rsidR="008250E7">
        <w:rPr>
          <w:rFonts w:ascii="仿宋_GB2312" w:eastAsia="仿宋_GB2312" w:hAnsi="宋体" w:cs="宋体"/>
          <w:sz w:val="32"/>
          <w:szCs w:val="32"/>
        </w:rPr>
        <w:t>019</w:t>
      </w:r>
      <w:r>
        <w:rPr>
          <w:rFonts w:ascii="仿宋_GB2312" w:eastAsia="仿宋_GB2312" w:hAnsi="宋体" w:cs="宋体" w:hint="eastAsia"/>
          <w:sz w:val="11"/>
          <w:szCs w:val="11"/>
        </w:rPr>
        <w:t xml:space="preserve"> </w:t>
      </w:r>
      <w:bookmarkEnd w:id="50"/>
      <w:r>
        <w:rPr>
          <w:rFonts w:ascii="仿宋_GB2312" w:eastAsia="仿宋_GB2312" w:hAnsi="宋体" w:cs="宋体" w:hint="eastAsia"/>
          <w:sz w:val="32"/>
          <w:szCs w:val="32"/>
        </w:rPr>
        <w:t>年度“三公”经费财政拨款支出决算为</w:t>
      </w:r>
      <w:bookmarkStart w:id="51" w:name="PO_part3A3B1C1Amount1"/>
      <w:r w:rsidR="008250E7">
        <w:rPr>
          <w:rFonts w:ascii="仿宋_GB2312" w:eastAsia="仿宋_GB2312" w:hAnsi="宋体" w:cs="宋体"/>
          <w:sz w:val="32"/>
          <w:szCs w:val="32"/>
        </w:rPr>
        <w:t>8.08</w:t>
      </w:r>
      <w:r>
        <w:rPr>
          <w:rFonts w:ascii="仿宋_GB2312" w:eastAsia="仿宋_GB2312" w:hAnsi="宋体" w:cs="宋体" w:hint="eastAsia"/>
          <w:sz w:val="11"/>
          <w:szCs w:val="11"/>
        </w:rPr>
        <w:t xml:space="preserve"> </w:t>
      </w:r>
      <w:bookmarkEnd w:id="51"/>
      <w:r>
        <w:rPr>
          <w:rFonts w:ascii="仿宋_GB2312" w:eastAsia="仿宋_GB2312" w:hAnsi="宋体" w:cs="宋体" w:hint="eastAsia"/>
          <w:sz w:val="32"/>
          <w:szCs w:val="32"/>
        </w:rPr>
        <w:t>万元，完成预算</w:t>
      </w:r>
      <w:bookmarkStart w:id="52" w:name="PO_part3A3B1C1Amount2"/>
      <w:r w:rsidR="008250E7">
        <w:rPr>
          <w:rFonts w:ascii="仿宋_GB2312" w:eastAsia="仿宋_GB2312" w:hAnsi="宋体" w:cs="宋体"/>
          <w:sz w:val="32"/>
          <w:szCs w:val="32"/>
        </w:rPr>
        <w:t>10.46</w:t>
      </w:r>
      <w:r>
        <w:rPr>
          <w:rFonts w:ascii="仿宋_GB2312" w:eastAsia="仿宋_GB2312" w:hAnsi="宋体" w:cs="宋体" w:hint="eastAsia"/>
          <w:sz w:val="11"/>
          <w:szCs w:val="11"/>
        </w:rPr>
        <w:t xml:space="preserve"> </w:t>
      </w:r>
      <w:bookmarkEnd w:id="52"/>
      <w:r>
        <w:rPr>
          <w:rFonts w:ascii="仿宋_GB2312" w:eastAsia="仿宋_GB2312" w:hAnsi="宋体" w:cs="宋体" w:hint="eastAsia"/>
          <w:sz w:val="32"/>
          <w:szCs w:val="32"/>
        </w:rPr>
        <w:t>万元的</w:t>
      </w:r>
      <w:bookmarkStart w:id="53" w:name="PO_part3A3B1C1Percent1"/>
      <w:r w:rsidR="008250E7">
        <w:rPr>
          <w:rFonts w:ascii="仿宋_GB2312" w:eastAsia="仿宋_GB2312" w:hAnsi="宋体" w:cs="宋体"/>
          <w:sz w:val="32"/>
          <w:szCs w:val="32"/>
        </w:rPr>
        <w:t>77.25</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53"/>
      <w:r>
        <w:rPr>
          <w:rFonts w:ascii="仿宋_GB2312" w:eastAsia="仿宋_GB2312" w:hAnsi="宋体" w:cs="宋体" w:hint="eastAsia"/>
          <w:sz w:val="32"/>
          <w:szCs w:val="32"/>
        </w:rPr>
        <w:t>。其中：公务用车购置及运行费支出决算为</w:t>
      </w:r>
      <w:r w:rsidR="008250E7">
        <w:rPr>
          <w:rFonts w:ascii="仿宋_GB2312" w:eastAsia="仿宋_GB2312" w:hAnsi="宋体" w:cs="宋体"/>
          <w:sz w:val="32"/>
          <w:szCs w:val="32"/>
        </w:rPr>
        <w:t>8.08</w:t>
      </w:r>
      <w:r>
        <w:rPr>
          <w:rFonts w:ascii="仿宋_GB2312" w:eastAsia="仿宋_GB2312" w:hAnsi="宋体" w:cs="宋体" w:hint="eastAsia"/>
          <w:sz w:val="32"/>
          <w:szCs w:val="32"/>
        </w:rPr>
        <w:t>万元，完成预算</w:t>
      </w:r>
      <w:bookmarkStart w:id="54" w:name="PO_part3A3B1C1qzysAmount2"/>
      <w:r w:rsidR="008250E7">
        <w:rPr>
          <w:rFonts w:ascii="仿宋_GB2312" w:eastAsia="仿宋_GB2312" w:hAnsi="宋体" w:cs="宋体"/>
          <w:sz w:val="32"/>
          <w:szCs w:val="32"/>
        </w:rPr>
        <w:t>10.46</w:t>
      </w:r>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万元的</w:t>
      </w:r>
      <w:bookmarkStart w:id="55" w:name="PO_part3A3B1C1qzPercent2"/>
      <w:r w:rsidR="008250E7">
        <w:rPr>
          <w:rFonts w:ascii="仿宋_GB2312" w:eastAsia="仿宋_GB2312" w:hAnsi="宋体" w:cs="宋体"/>
          <w:sz w:val="32"/>
          <w:szCs w:val="32"/>
        </w:rPr>
        <w:t>77.25</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w:t>
      </w:r>
      <w:bookmarkStart w:id="56" w:name="PO_part3A3B1C1Year1"/>
    </w:p>
    <w:p w:rsidR="00ED0992" w:rsidRDefault="00DF256B">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56"/>
      <w:r w:rsidR="008250E7">
        <w:rPr>
          <w:rFonts w:ascii="仿宋_GB2312" w:eastAsia="仿宋_GB2312" w:hAnsi="宋体" w:cs="宋体"/>
          <w:sz w:val="32"/>
          <w:szCs w:val="32"/>
        </w:rPr>
        <w:t>2019</w:t>
      </w:r>
      <w:r>
        <w:rPr>
          <w:rFonts w:ascii="仿宋_GB2312" w:eastAsia="仿宋_GB2312" w:hAnsi="宋体" w:cs="宋体" w:hint="eastAsia"/>
          <w:sz w:val="32"/>
          <w:szCs w:val="32"/>
        </w:rPr>
        <w:t>年度“三公”经费支出决算</w:t>
      </w:r>
      <w:bookmarkStart w:id="57" w:name="PO_part3A3B1C1Diff1"/>
      <w:r>
        <w:rPr>
          <w:rFonts w:ascii="仿宋_GB2312" w:eastAsia="仿宋_GB2312" w:hAnsi="宋体" w:cs="宋体" w:hint="eastAsia"/>
          <w:sz w:val="32"/>
          <w:szCs w:val="32"/>
        </w:rPr>
        <w:t>小于</w:t>
      </w:r>
      <w:bookmarkEnd w:id="57"/>
      <w:r>
        <w:rPr>
          <w:rFonts w:ascii="仿宋_GB2312" w:eastAsia="仿宋_GB2312" w:hAnsi="宋体" w:cs="宋体" w:hint="eastAsia"/>
          <w:sz w:val="32"/>
          <w:szCs w:val="32"/>
        </w:rPr>
        <w:t>预算数的主要情况：</w:t>
      </w:r>
      <w:bookmarkStart w:id="58" w:name="PO_part3A3B1C1DiffReason1"/>
      <w:r>
        <w:rPr>
          <w:rFonts w:ascii="仿宋_GB2312" w:eastAsia="仿宋_GB2312" w:hAnsi="宋体" w:cs="宋体" w:hint="eastAsia"/>
          <w:sz w:val="32"/>
          <w:szCs w:val="32"/>
        </w:rPr>
        <w:t>认真贯彻落实中央“八项规定”精神和厉行节约的要求，从严控制“三公”经费开支，全年实际支出比预算有所节约</w:t>
      </w:r>
      <w:bookmarkEnd w:id="58"/>
      <w:r w:rsidR="008250E7">
        <w:rPr>
          <w:rFonts w:ascii="仿宋_GB2312" w:eastAsia="仿宋_GB2312" w:hAnsi="宋体" w:cs="宋体" w:hint="eastAsia"/>
          <w:sz w:val="32"/>
          <w:szCs w:val="32"/>
        </w:rPr>
        <w:t>。</w:t>
      </w:r>
    </w:p>
    <w:p w:rsidR="00ED0992" w:rsidRDefault="00DF256B">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ED0992" w:rsidRDefault="00DF256B">
      <w:pPr>
        <w:ind w:firstLineChars="200" w:firstLine="640"/>
        <w:jc w:val="left"/>
        <w:rPr>
          <w:rFonts w:ascii="仿宋_GB2312" w:eastAsia="仿宋_GB2312" w:hAnsi="宋体" w:cs="宋体"/>
          <w:sz w:val="32"/>
          <w:szCs w:val="32"/>
        </w:rPr>
      </w:pPr>
      <w:bookmarkStart w:id="59" w:name="PO_part3A3B2Year1"/>
      <w:r>
        <w:rPr>
          <w:rFonts w:ascii="仿宋_GB2312" w:eastAsia="仿宋_GB2312" w:hAnsi="宋体" w:cs="宋体" w:hint="eastAsia"/>
          <w:sz w:val="32"/>
          <w:szCs w:val="32"/>
        </w:rPr>
        <w:t xml:space="preserve"> </w:t>
      </w:r>
      <w:r w:rsidR="00D1784B">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年“三公”经费财政拨款支出决算中，因公出国（境）费</w:t>
      </w:r>
      <w:r w:rsidR="00D1784B">
        <w:rPr>
          <w:rFonts w:ascii="仿宋_GB2312" w:eastAsia="仿宋_GB2312" w:hAnsi="宋体" w:cs="宋体"/>
          <w:sz w:val="32"/>
          <w:szCs w:val="32"/>
        </w:rPr>
        <w:t>0</w:t>
      </w:r>
      <w:r>
        <w:rPr>
          <w:rFonts w:ascii="仿宋_GB2312" w:eastAsia="仿宋_GB2312" w:hAnsi="宋体" w:cs="宋体" w:hint="eastAsia"/>
          <w:sz w:val="32"/>
          <w:szCs w:val="32"/>
        </w:rPr>
        <w:t>万元，占</w:t>
      </w:r>
      <w:bookmarkStart w:id="60" w:name="PO_part3A3B2Percent1"/>
      <w:r w:rsidR="00D1784B">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；公务用车购置及运行费支出</w:t>
      </w:r>
      <w:bookmarkStart w:id="61" w:name="PO_part3A3B2Amount2"/>
      <w:r w:rsidR="00D1784B">
        <w:rPr>
          <w:rFonts w:ascii="仿宋_GB2312" w:eastAsia="仿宋_GB2312" w:hAnsi="宋体" w:cs="宋体"/>
          <w:sz w:val="32"/>
          <w:szCs w:val="32"/>
        </w:rPr>
        <w:t>8.08</w:t>
      </w:r>
      <w:r>
        <w:rPr>
          <w:rFonts w:ascii="仿宋_GB2312" w:eastAsia="仿宋_GB2312" w:hAnsi="宋体" w:cs="宋体" w:hint="eastAsia"/>
          <w:sz w:val="32"/>
          <w:szCs w:val="32"/>
        </w:rPr>
        <w:t>万元，占</w:t>
      </w:r>
      <w:r w:rsidR="00D1784B">
        <w:rPr>
          <w:rFonts w:ascii="仿宋_GB2312" w:eastAsia="仿宋_GB2312" w:hAnsi="宋体" w:cs="宋体"/>
          <w:sz w:val="32"/>
          <w:szCs w:val="32"/>
        </w:rPr>
        <w:t>100</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61"/>
      <w:r>
        <w:rPr>
          <w:rFonts w:ascii="仿宋_GB2312" w:eastAsia="仿宋_GB2312" w:hAnsi="宋体" w:cs="宋体" w:hint="eastAsia"/>
          <w:sz w:val="32"/>
          <w:szCs w:val="32"/>
        </w:rPr>
        <w:t>；公务接待费支出</w:t>
      </w:r>
      <w:bookmarkStart w:id="62" w:name="PO_part3A3B2Amount3"/>
      <w:r w:rsidR="00D1784B">
        <w:rPr>
          <w:rFonts w:ascii="仿宋_GB2312" w:eastAsia="仿宋_GB2312" w:hAnsi="宋体" w:cs="宋体"/>
          <w:sz w:val="32"/>
          <w:szCs w:val="32"/>
        </w:rPr>
        <w:t>0</w:t>
      </w:r>
      <w:r>
        <w:rPr>
          <w:rFonts w:ascii="仿宋_GB2312" w:eastAsia="仿宋_GB2312" w:hAnsi="宋体" w:cs="宋体" w:hint="eastAsia"/>
          <w:sz w:val="32"/>
          <w:szCs w:val="32"/>
        </w:rPr>
        <w:t>万元，占</w:t>
      </w:r>
      <w:r w:rsidR="00D1784B">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62"/>
      <w:r>
        <w:rPr>
          <w:rFonts w:ascii="仿宋_GB2312" w:eastAsia="仿宋_GB2312" w:hAnsi="宋体" w:cs="宋体" w:hint="eastAsia"/>
          <w:sz w:val="32"/>
          <w:szCs w:val="32"/>
        </w:rPr>
        <w:t>。具体情况如下：</w:t>
      </w:r>
    </w:p>
    <w:p w:rsidR="00D1784B" w:rsidRDefault="00DF256B">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63" w:name="PO_part3A3B2C1Amount1"/>
      <w:r w:rsidR="00D1784B">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3"/>
      <w:r>
        <w:rPr>
          <w:rFonts w:ascii="仿宋_GB2312" w:eastAsia="仿宋_GB2312" w:hAnsi="宋体" w:cs="宋体" w:hint="eastAsia"/>
          <w:sz w:val="32"/>
          <w:szCs w:val="32"/>
        </w:rPr>
        <w:t>万元。</w:t>
      </w:r>
    </w:p>
    <w:p w:rsidR="00BF5DB6" w:rsidRDefault="00DF256B">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64" w:name="PO_part3A3B2C2Amount1"/>
      <w:r w:rsidR="00D1784B">
        <w:rPr>
          <w:rFonts w:ascii="仿宋_GB2312" w:eastAsia="仿宋_GB2312" w:hAnsi="宋体" w:cs="宋体"/>
          <w:sz w:val="32"/>
          <w:szCs w:val="32"/>
        </w:rPr>
        <w:t>8.08</w:t>
      </w:r>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万元，其中：公务用车购置支出为</w:t>
      </w:r>
      <w:r w:rsidR="00D1784B">
        <w:rPr>
          <w:rFonts w:ascii="仿宋_GB2312" w:eastAsia="仿宋_GB2312" w:hAnsi="宋体" w:cs="宋体"/>
          <w:sz w:val="32"/>
          <w:szCs w:val="32"/>
        </w:rPr>
        <w:t>0</w:t>
      </w:r>
      <w:r w:rsidR="00D1784B">
        <w:rPr>
          <w:rFonts w:ascii="仿宋_GB2312" w:eastAsia="仿宋_GB2312" w:hAnsi="宋体" w:cs="宋体" w:hint="eastAsia"/>
          <w:sz w:val="32"/>
          <w:szCs w:val="32"/>
        </w:rPr>
        <w:t>万元</w:t>
      </w:r>
      <w:r>
        <w:rPr>
          <w:rFonts w:ascii="仿宋_GB2312" w:eastAsia="仿宋_GB2312" w:hAnsi="宋体" w:cs="宋体" w:hint="eastAsia"/>
          <w:sz w:val="32"/>
          <w:szCs w:val="32"/>
        </w:rPr>
        <w:t>。公务用车运行及维护支出</w:t>
      </w:r>
      <w:bookmarkStart w:id="65" w:name="PO_part3A3B2C2D2Amount1"/>
      <w:r w:rsidR="00D1784B">
        <w:rPr>
          <w:rFonts w:ascii="仿宋_GB2312" w:eastAsia="仿宋_GB2312" w:hAnsi="宋体" w:cs="宋体"/>
          <w:sz w:val="32"/>
          <w:szCs w:val="32"/>
        </w:rPr>
        <w:t>8.08</w:t>
      </w:r>
      <w:r>
        <w:rPr>
          <w:rFonts w:ascii="仿宋_GB2312" w:eastAsia="仿宋_GB2312" w:hAnsi="宋体" w:cs="宋体" w:hint="eastAsia"/>
          <w:sz w:val="11"/>
          <w:szCs w:val="11"/>
        </w:rPr>
        <w:t xml:space="preserve"> </w:t>
      </w:r>
      <w:bookmarkEnd w:id="65"/>
      <w:r>
        <w:rPr>
          <w:rFonts w:ascii="仿宋_GB2312" w:eastAsia="仿宋_GB2312" w:hAnsi="宋体" w:cs="宋体" w:hint="eastAsia"/>
          <w:sz w:val="32"/>
          <w:szCs w:val="32"/>
        </w:rPr>
        <w:t>万元，</w:t>
      </w:r>
      <w:bookmarkStart w:id="66" w:name="PO_part3A3B2C2D2JgType1"/>
      <w:r w:rsidR="00D1784B">
        <w:rPr>
          <w:rFonts w:ascii="仿宋_GB2312" w:eastAsia="仿宋_GB2312" w:hAnsi="宋体" w:cs="宋体"/>
          <w:sz w:val="32"/>
          <w:szCs w:val="32"/>
        </w:rPr>
        <w:t>2019</w:t>
      </w:r>
      <w:r>
        <w:rPr>
          <w:rFonts w:ascii="仿宋_GB2312" w:eastAsia="仿宋_GB2312" w:hAnsi="宋体" w:cs="宋体" w:hint="eastAsia"/>
          <w:sz w:val="32"/>
          <w:szCs w:val="32"/>
        </w:rPr>
        <w:t>年</w:t>
      </w:r>
      <w:r w:rsidR="00D1784B">
        <w:rPr>
          <w:rFonts w:ascii="仿宋_GB2312" w:eastAsia="仿宋_GB2312" w:hAnsi="宋体" w:cs="宋体" w:hint="eastAsia"/>
          <w:sz w:val="32"/>
          <w:szCs w:val="32"/>
        </w:rPr>
        <w:t>市所</w:t>
      </w:r>
      <w:r>
        <w:rPr>
          <w:rFonts w:ascii="仿宋_GB2312" w:eastAsia="仿宋_GB2312" w:hAnsi="宋体" w:cs="宋体" w:hint="eastAsia"/>
          <w:sz w:val="32"/>
          <w:szCs w:val="32"/>
        </w:rPr>
        <w:t>及下属</w:t>
      </w:r>
      <w:r w:rsidR="00D1784B">
        <w:rPr>
          <w:rFonts w:ascii="仿宋_GB2312" w:eastAsia="仿宋_GB2312" w:hAnsi="宋体" w:cs="宋体"/>
          <w:sz w:val="32"/>
          <w:szCs w:val="32"/>
        </w:rPr>
        <w:t>4</w:t>
      </w:r>
      <w:r>
        <w:rPr>
          <w:rFonts w:ascii="仿宋_GB2312" w:eastAsia="仿宋_GB2312" w:hAnsi="宋体" w:cs="宋体" w:hint="eastAsia"/>
          <w:sz w:val="32"/>
          <w:szCs w:val="32"/>
        </w:rPr>
        <w:t>个</w:t>
      </w:r>
      <w:bookmarkEnd w:id="66"/>
      <w:r w:rsidR="00D1784B">
        <w:rPr>
          <w:rFonts w:ascii="仿宋_GB2312" w:eastAsia="仿宋_GB2312" w:hAnsi="宋体" w:cs="宋体" w:hint="eastAsia"/>
          <w:sz w:val="32"/>
          <w:szCs w:val="32"/>
        </w:rPr>
        <w:t>单位</w:t>
      </w:r>
      <w:r>
        <w:rPr>
          <w:rFonts w:ascii="仿宋_GB2312" w:eastAsia="仿宋_GB2312" w:hAnsi="宋体" w:cs="宋体" w:hint="eastAsia"/>
          <w:sz w:val="32"/>
          <w:szCs w:val="32"/>
        </w:rPr>
        <w:t>公务用车保有量为</w:t>
      </w:r>
      <w:bookmarkStart w:id="67" w:name="PO_part3A3B2C2D2CarCount1"/>
      <w:r w:rsidR="00F54939">
        <w:rPr>
          <w:rFonts w:ascii="仿宋_GB2312" w:eastAsia="仿宋_GB2312" w:hAnsi="宋体" w:cs="宋体"/>
          <w:sz w:val="32"/>
          <w:szCs w:val="32"/>
        </w:rPr>
        <w:t>31</w:t>
      </w:r>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辆，主要用于</w:t>
      </w:r>
      <w:bookmarkStart w:id="68" w:name="PO_part3A3B2C2D2Use1"/>
      <w:r w:rsidR="00F54939">
        <w:rPr>
          <w:rFonts w:ascii="仿宋_GB2312" w:eastAsia="仿宋_GB2312" w:hAnsi="宋体" w:cs="宋体" w:hint="eastAsia"/>
          <w:sz w:val="32"/>
          <w:szCs w:val="32"/>
        </w:rPr>
        <w:t>检验检测用车</w:t>
      </w:r>
      <w:r>
        <w:rPr>
          <w:rFonts w:ascii="仿宋_GB2312" w:eastAsia="仿宋_GB2312" w:hAnsi="宋体" w:cs="宋体" w:hint="eastAsia"/>
          <w:sz w:val="32"/>
          <w:szCs w:val="32"/>
        </w:rPr>
        <w:t>。</w:t>
      </w:r>
      <w:bookmarkEnd w:id="68"/>
    </w:p>
    <w:p w:rsidR="00ED0992" w:rsidRDefault="00DF256B">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69" w:name="PO_part3A3B2C3Amount1"/>
      <w:r w:rsidR="00BF5DB6">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w:t>
      </w:r>
      <w:bookmarkStart w:id="70" w:name="PO_part3A3B2C3GnjdInclude1"/>
      <w:r>
        <w:rPr>
          <w:rFonts w:ascii="仿宋_GB2312" w:eastAsia="仿宋_GB2312" w:hAnsi="宋体" w:cs="宋体" w:hint="eastAsia"/>
          <w:sz w:val="32"/>
          <w:szCs w:val="32"/>
        </w:rPr>
        <w:t xml:space="preserve"> </w:t>
      </w:r>
      <w:bookmarkEnd w:id="70"/>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四、其他重要事项的情况说明</w:t>
      </w:r>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ED0992" w:rsidRDefault="00DF256B">
      <w:pPr>
        <w:ind w:firstLineChars="200" w:firstLine="640"/>
        <w:jc w:val="left"/>
        <w:rPr>
          <w:rFonts w:ascii="仿宋_GB2312" w:eastAsia="仿宋_GB2312" w:hAnsi="宋体" w:cs="宋体"/>
          <w:sz w:val="32"/>
          <w:szCs w:val="32"/>
        </w:rPr>
      </w:pPr>
      <w:bookmarkStart w:id="71" w:name="PO_part3A4B1Year1"/>
      <w:r>
        <w:rPr>
          <w:rFonts w:ascii="仿宋_GB2312" w:eastAsia="仿宋_GB2312" w:hAnsi="宋体" w:cs="宋体" w:hint="eastAsia"/>
          <w:sz w:val="32"/>
          <w:szCs w:val="32"/>
        </w:rPr>
        <w:t xml:space="preserve"> </w:t>
      </w:r>
      <w:r w:rsidR="00BF5DB6">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71"/>
      <w:r>
        <w:rPr>
          <w:rFonts w:ascii="仿宋_GB2312" w:eastAsia="仿宋_GB2312" w:hAnsi="宋体" w:cs="宋体" w:hint="eastAsia"/>
          <w:sz w:val="32"/>
          <w:szCs w:val="32"/>
        </w:rPr>
        <w:t>年本部门机关运行经费支出</w:t>
      </w:r>
      <w:r w:rsidR="00BF5DB6">
        <w:rPr>
          <w:rFonts w:ascii="仿宋_GB2312" w:eastAsia="仿宋_GB2312" w:hAnsi="宋体" w:cs="宋体"/>
          <w:sz w:val="32"/>
          <w:szCs w:val="32"/>
        </w:rPr>
        <w:t>0</w:t>
      </w:r>
      <w:r>
        <w:rPr>
          <w:rFonts w:ascii="仿宋_GB2312" w:eastAsia="仿宋_GB2312" w:hAnsi="宋体" w:cs="宋体" w:hint="eastAsia"/>
          <w:sz w:val="32"/>
          <w:szCs w:val="32"/>
        </w:rPr>
        <w:t>万元，</w:t>
      </w:r>
      <w:r w:rsidR="00BF5DB6">
        <w:rPr>
          <w:rFonts w:ascii="仿宋_GB2312" w:eastAsia="仿宋_GB2312" w:hAnsi="宋体" w:cs="宋体" w:hint="eastAsia"/>
          <w:sz w:val="32"/>
          <w:szCs w:val="32"/>
        </w:rPr>
        <w:t>本部门属于</w:t>
      </w:r>
      <w:r w:rsidR="008E0D60">
        <w:rPr>
          <w:rFonts w:ascii="仿宋_GB2312" w:eastAsia="仿宋_GB2312" w:hAnsi="宋体" w:cs="宋体" w:hint="eastAsia"/>
          <w:sz w:val="32"/>
          <w:szCs w:val="32"/>
        </w:rPr>
        <w:t>暂</w:t>
      </w:r>
      <w:r w:rsidR="00BF5DB6">
        <w:rPr>
          <w:rFonts w:ascii="仿宋_GB2312" w:eastAsia="仿宋_GB2312" w:hAnsi="宋体" w:cs="宋体" w:hint="eastAsia"/>
          <w:sz w:val="32"/>
          <w:szCs w:val="32"/>
        </w:rPr>
        <w:t>未分类事业单位，没有机关运行经费。</w:t>
      </w:r>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ED0992" w:rsidRDefault="00DF256B">
      <w:pPr>
        <w:ind w:firstLineChars="200" w:firstLine="640"/>
        <w:jc w:val="left"/>
        <w:rPr>
          <w:rFonts w:ascii="仿宋_GB2312" w:eastAsia="仿宋_GB2312" w:hAnsi="宋体" w:cs="宋体"/>
          <w:sz w:val="32"/>
          <w:szCs w:val="32"/>
        </w:rPr>
      </w:pPr>
      <w:bookmarkStart w:id="72" w:name="PO_part3A4B2Year1"/>
      <w:r>
        <w:rPr>
          <w:rFonts w:ascii="仿宋_GB2312" w:eastAsia="仿宋_GB2312" w:hAnsi="宋体" w:cs="宋体" w:hint="eastAsia"/>
          <w:sz w:val="32"/>
          <w:szCs w:val="32"/>
        </w:rPr>
        <w:t xml:space="preserve"> </w:t>
      </w:r>
      <w:r w:rsidR="002D592F">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72"/>
      <w:r>
        <w:rPr>
          <w:rFonts w:ascii="仿宋_GB2312" w:eastAsia="仿宋_GB2312" w:hAnsi="宋体" w:cs="宋体" w:hint="eastAsia"/>
          <w:sz w:val="32"/>
          <w:szCs w:val="32"/>
        </w:rPr>
        <w:t>年本部门政府采购支出总额</w:t>
      </w:r>
      <w:bookmarkStart w:id="73" w:name="PO_part3A4B2Amount1"/>
      <w:r w:rsidR="00234B31">
        <w:rPr>
          <w:rFonts w:ascii="仿宋_GB2312" w:eastAsia="仿宋_GB2312" w:hAnsi="宋体" w:cs="宋体"/>
          <w:sz w:val="32"/>
          <w:szCs w:val="32"/>
        </w:rPr>
        <w:t>932.26</w:t>
      </w:r>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万元，其中：政府采购货物支出</w:t>
      </w:r>
      <w:bookmarkStart w:id="74" w:name="PO_part3A4B2Amount2"/>
      <w:r w:rsidR="00234B31">
        <w:rPr>
          <w:rFonts w:ascii="仿宋_GB2312" w:eastAsia="仿宋_GB2312" w:hAnsi="宋体" w:cs="宋体"/>
          <w:sz w:val="32"/>
          <w:szCs w:val="32"/>
        </w:rPr>
        <w:t>863.26</w:t>
      </w:r>
      <w:r>
        <w:rPr>
          <w:rFonts w:ascii="仿宋_GB2312" w:eastAsia="仿宋_GB2312" w:hAnsi="宋体" w:cs="宋体" w:hint="eastAsia"/>
          <w:sz w:val="11"/>
          <w:szCs w:val="11"/>
        </w:rPr>
        <w:t xml:space="preserve"> </w:t>
      </w:r>
      <w:bookmarkEnd w:id="74"/>
      <w:r>
        <w:rPr>
          <w:rFonts w:ascii="仿宋_GB2312" w:eastAsia="仿宋_GB2312" w:hAnsi="宋体" w:cs="宋体" w:hint="eastAsia"/>
          <w:sz w:val="32"/>
          <w:szCs w:val="32"/>
        </w:rPr>
        <w:t>万元、政府采购工程支出</w:t>
      </w:r>
      <w:r w:rsidR="00234B31">
        <w:rPr>
          <w:rFonts w:ascii="仿宋_GB2312" w:eastAsia="仿宋_GB2312" w:hAnsi="宋体" w:cs="宋体"/>
          <w:sz w:val="32"/>
          <w:szCs w:val="32"/>
        </w:rPr>
        <w:t>0</w:t>
      </w:r>
      <w:r>
        <w:rPr>
          <w:rFonts w:ascii="仿宋_GB2312" w:eastAsia="仿宋_GB2312" w:hAnsi="宋体" w:cs="宋体" w:hint="eastAsia"/>
          <w:sz w:val="32"/>
          <w:szCs w:val="32"/>
        </w:rPr>
        <w:t>万元、政府采购服务支出</w:t>
      </w:r>
      <w:bookmarkStart w:id="75" w:name="PO_part3A4B2Amount4"/>
      <w:r w:rsidR="00234B31">
        <w:rPr>
          <w:rFonts w:ascii="仿宋_GB2312" w:eastAsia="仿宋_GB2312" w:hAnsi="宋体" w:cs="宋体"/>
          <w:sz w:val="32"/>
          <w:szCs w:val="32"/>
        </w:rPr>
        <w:t>69.02</w:t>
      </w:r>
      <w:r>
        <w:rPr>
          <w:rFonts w:ascii="仿宋_GB2312" w:eastAsia="仿宋_GB2312" w:hAnsi="宋体" w:cs="宋体" w:hint="eastAsia"/>
          <w:sz w:val="11"/>
          <w:szCs w:val="11"/>
        </w:rPr>
        <w:t xml:space="preserve"> </w:t>
      </w:r>
      <w:bookmarkEnd w:id="75"/>
      <w:r>
        <w:rPr>
          <w:rFonts w:ascii="仿宋_GB2312" w:eastAsia="仿宋_GB2312" w:hAnsi="宋体" w:cs="宋体" w:hint="eastAsia"/>
          <w:sz w:val="32"/>
          <w:szCs w:val="32"/>
        </w:rPr>
        <w:t>万元。</w:t>
      </w:r>
      <w:bookmarkStart w:id="76" w:name="PO_part3A4B2Content5"/>
      <w:r>
        <w:rPr>
          <w:rFonts w:ascii="仿宋_GB2312" w:eastAsia="仿宋_GB2312" w:hAnsi="宋体" w:cs="宋体" w:hint="eastAsia"/>
          <w:sz w:val="32"/>
          <w:szCs w:val="32"/>
        </w:rPr>
        <w:t>授予中小企业合同金额</w:t>
      </w:r>
      <w:r w:rsidR="00234B31">
        <w:rPr>
          <w:rFonts w:ascii="仿宋_GB2312" w:eastAsia="仿宋_GB2312" w:hAnsi="宋体" w:cs="宋体"/>
          <w:sz w:val="32"/>
          <w:szCs w:val="32"/>
        </w:rPr>
        <w:t>900.16</w:t>
      </w:r>
      <w:r>
        <w:rPr>
          <w:rFonts w:ascii="仿宋_GB2312" w:eastAsia="仿宋_GB2312" w:hAnsi="宋体" w:cs="宋体" w:hint="eastAsia"/>
          <w:sz w:val="32"/>
          <w:szCs w:val="32"/>
        </w:rPr>
        <w:t>万元，占政府采购支出总额的</w:t>
      </w:r>
      <w:r w:rsidR="00234B31">
        <w:rPr>
          <w:rFonts w:ascii="仿宋_GB2312" w:eastAsia="仿宋_GB2312" w:hAnsi="宋体" w:cs="宋体"/>
          <w:sz w:val="32"/>
          <w:szCs w:val="32"/>
        </w:rPr>
        <w:t>96.56</w:t>
      </w:r>
      <w:r>
        <w:rPr>
          <w:rFonts w:ascii="仿宋_GB2312" w:eastAsia="仿宋_GB2312" w:hAnsi="宋体" w:cs="宋体" w:hint="eastAsia"/>
          <w:sz w:val="32"/>
          <w:szCs w:val="32"/>
        </w:rPr>
        <w:t>%，其中：授予小微企业合同金额</w:t>
      </w:r>
      <w:r w:rsidR="00234B31">
        <w:rPr>
          <w:rFonts w:ascii="仿宋_GB2312" w:eastAsia="仿宋_GB2312" w:hAnsi="宋体" w:cs="宋体"/>
          <w:sz w:val="32"/>
          <w:szCs w:val="32"/>
        </w:rPr>
        <w:t>52.96</w:t>
      </w:r>
      <w:r>
        <w:rPr>
          <w:rFonts w:ascii="仿宋_GB2312" w:eastAsia="仿宋_GB2312" w:hAnsi="宋体" w:cs="宋体" w:hint="eastAsia"/>
          <w:sz w:val="32"/>
          <w:szCs w:val="32"/>
        </w:rPr>
        <w:t>万元，占政府采购支出总额的</w:t>
      </w:r>
      <w:r w:rsidR="00234B31">
        <w:rPr>
          <w:rFonts w:ascii="仿宋_GB2312" w:eastAsia="仿宋_GB2312" w:hAnsi="宋体" w:cs="宋体"/>
          <w:sz w:val="32"/>
          <w:szCs w:val="32"/>
        </w:rPr>
        <w:t>3.44</w:t>
      </w:r>
      <w:r>
        <w:rPr>
          <w:rFonts w:ascii="仿宋_GB2312" w:eastAsia="仿宋_GB2312" w:hAnsi="宋体" w:cs="宋体" w:hint="eastAsia"/>
          <w:sz w:val="32"/>
          <w:szCs w:val="32"/>
        </w:rPr>
        <w:t xml:space="preserve">%。 </w:t>
      </w:r>
      <w:bookmarkEnd w:id="76"/>
    </w:p>
    <w:p w:rsidR="00ED0992" w:rsidRDefault="00DF256B">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ED0992" w:rsidRDefault="00DF256B">
      <w:pPr>
        <w:ind w:firstLineChars="200" w:firstLine="640"/>
        <w:rPr>
          <w:rFonts w:ascii="仿宋_GB2312" w:eastAsia="仿宋_GB2312"/>
        </w:rPr>
      </w:pPr>
      <w:r>
        <w:rPr>
          <w:rFonts w:ascii="仿宋_GB2312" w:eastAsia="仿宋_GB2312" w:hAnsi="宋体" w:cs="宋体" w:hint="eastAsia"/>
          <w:sz w:val="32"/>
          <w:szCs w:val="32"/>
        </w:rPr>
        <w:t>截至</w:t>
      </w:r>
      <w:bookmarkStart w:id="77" w:name="PO_part3A4B3Year1"/>
      <w:r w:rsidR="0081791A">
        <w:rPr>
          <w:rFonts w:ascii="仿宋_GB2312" w:eastAsia="仿宋_GB2312" w:hAnsi="宋体" w:cs="宋体"/>
          <w:sz w:val="32"/>
          <w:szCs w:val="32"/>
        </w:rPr>
        <w:t>2019</w:t>
      </w:r>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年12月31日，本部门共有车辆</w:t>
      </w:r>
      <w:bookmarkStart w:id="78" w:name="PO_part3A4B3CarCount1"/>
      <w:r w:rsidR="00172F96">
        <w:rPr>
          <w:rFonts w:ascii="仿宋_GB2312" w:eastAsia="仿宋_GB2312" w:hAnsi="宋体" w:cs="宋体"/>
          <w:sz w:val="32"/>
          <w:szCs w:val="32"/>
        </w:rPr>
        <w:t>31</w:t>
      </w:r>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辆，</w:t>
      </w:r>
      <w:bookmarkStart w:id="79" w:name="PO_part3A4B3DxhbzCarCount1"/>
      <w:r>
        <w:rPr>
          <w:rFonts w:ascii="仿宋_GB2312" w:eastAsia="仿宋_GB2312" w:hAnsi="宋体" w:cs="宋体" w:hint="eastAsia"/>
          <w:sz w:val="32"/>
          <w:szCs w:val="32"/>
        </w:rPr>
        <w:t>其他用车</w:t>
      </w:r>
      <w:r w:rsidR="00172F96">
        <w:rPr>
          <w:rFonts w:ascii="仿宋_GB2312" w:eastAsia="仿宋_GB2312" w:hAnsi="宋体" w:cs="宋体"/>
          <w:sz w:val="32"/>
          <w:szCs w:val="32"/>
        </w:rPr>
        <w:t>31</w:t>
      </w:r>
      <w:r>
        <w:rPr>
          <w:rFonts w:ascii="仿宋_GB2312" w:eastAsia="仿宋_GB2312" w:hAnsi="宋体" w:cs="宋体" w:hint="eastAsia"/>
          <w:sz w:val="32"/>
          <w:szCs w:val="32"/>
        </w:rPr>
        <w:t>辆，其他用车主要是</w:t>
      </w:r>
      <w:r w:rsidR="00172F96">
        <w:rPr>
          <w:rFonts w:ascii="仿宋_GB2312" w:eastAsia="仿宋_GB2312" w:hAnsi="宋体" w:cs="宋体" w:hint="eastAsia"/>
          <w:sz w:val="32"/>
          <w:szCs w:val="32"/>
        </w:rPr>
        <w:t>检验检测用车</w:t>
      </w:r>
      <w:r>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单价50万元以上通用设备</w:t>
      </w:r>
      <w:bookmarkStart w:id="80" w:name="PO_part3A4B3Money50wCount1"/>
      <w:r w:rsidR="00172F96">
        <w:rPr>
          <w:rFonts w:ascii="仿宋_GB2312" w:eastAsia="仿宋_GB2312" w:hAnsi="宋体" w:cs="宋体"/>
          <w:sz w:val="32"/>
          <w:szCs w:val="32"/>
        </w:rPr>
        <w:t>38</w:t>
      </w:r>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台（套），单价100万元以上专用设备</w:t>
      </w:r>
      <w:bookmarkStart w:id="81" w:name="PO_part3A4B3Money100wCount1"/>
      <w:r w:rsidR="00172F96">
        <w:rPr>
          <w:rFonts w:ascii="仿宋_GB2312" w:eastAsia="仿宋_GB2312" w:hAnsi="宋体" w:cs="宋体"/>
          <w:sz w:val="32"/>
          <w:szCs w:val="32"/>
        </w:rPr>
        <w:t>16</w:t>
      </w:r>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台（套）。</w:t>
      </w:r>
    </w:p>
    <w:p w:rsidR="00ED0992" w:rsidRDefault="00DF256B">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ED0992" w:rsidRDefault="00DF256B">
      <w:pPr>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82" w:name="PO_part3A4B4C1Content1"/>
      <w:r>
        <w:rPr>
          <w:rFonts w:ascii="仿宋_GB2312" w:eastAsia="仿宋_GB2312" w:hAnsi="宋体" w:cs="宋体" w:hint="eastAsia"/>
          <w:sz w:val="32"/>
          <w:szCs w:val="32"/>
        </w:rPr>
        <w:t>根据财政预算管理要求，2019年度我部门组织对</w:t>
      </w:r>
      <w:r w:rsidR="00A02E36">
        <w:rPr>
          <w:rFonts w:ascii="仿宋_GB2312" w:eastAsia="仿宋_GB2312" w:hAnsi="宋体" w:cs="宋体"/>
          <w:sz w:val="32"/>
          <w:szCs w:val="32"/>
        </w:rPr>
        <w:t>4</w:t>
      </w:r>
      <w:r>
        <w:rPr>
          <w:rFonts w:ascii="仿宋_GB2312" w:eastAsia="仿宋_GB2312" w:hAnsi="宋体" w:cs="宋体" w:hint="eastAsia"/>
          <w:sz w:val="32"/>
          <w:szCs w:val="32"/>
        </w:rPr>
        <w:t>个一般公共预算项目支出开展绩效自评，其中二级项目</w:t>
      </w:r>
      <w:r w:rsidR="00A02E36">
        <w:rPr>
          <w:rFonts w:ascii="仿宋_GB2312" w:eastAsia="仿宋_GB2312" w:hAnsi="宋体" w:cs="宋体"/>
          <w:sz w:val="32"/>
          <w:szCs w:val="32"/>
        </w:rPr>
        <w:t>4</w:t>
      </w:r>
      <w:r>
        <w:rPr>
          <w:rFonts w:ascii="仿宋_GB2312" w:eastAsia="仿宋_GB2312" w:hAnsi="宋体" w:cs="宋体" w:hint="eastAsia"/>
          <w:sz w:val="32"/>
          <w:szCs w:val="32"/>
        </w:rPr>
        <w:t>个，共涉及资金</w:t>
      </w:r>
      <w:r w:rsidR="00A02E36">
        <w:rPr>
          <w:rFonts w:ascii="仿宋_GB2312" w:eastAsia="仿宋_GB2312" w:hAnsi="宋体" w:cs="宋体"/>
          <w:sz w:val="32"/>
          <w:szCs w:val="32"/>
        </w:rPr>
        <w:t>982.51</w:t>
      </w:r>
      <w:r>
        <w:rPr>
          <w:rFonts w:ascii="仿宋_GB2312" w:eastAsia="仿宋_GB2312" w:hAnsi="宋体" w:cs="宋体" w:hint="eastAsia"/>
          <w:sz w:val="32"/>
          <w:szCs w:val="32"/>
        </w:rPr>
        <w:t>万元，占一般公共预算项目支出总额的</w:t>
      </w:r>
      <w:r w:rsidR="00A02E36">
        <w:rPr>
          <w:rFonts w:ascii="仿宋_GB2312" w:eastAsia="仿宋_GB2312" w:hAnsi="宋体" w:cs="宋体"/>
          <w:sz w:val="32"/>
          <w:szCs w:val="32"/>
        </w:rPr>
        <w:t>100</w:t>
      </w:r>
      <w:r>
        <w:rPr>
          <w:rFonts w:ascii="仿宋_GB2312" w:eastAsia="仿宋_GB2312" w:hAnsi="宋体" w:cs="宋体" w:hint="eastAsia"/>
          <w:sz w:val="32"/>
          <w:szCs w:val="32"/>
        </w:rPr>
        <w:t>%；主要项目绩效自评情况：</w:t>
      </w:r>
    </w:p>
    <w:p w:rsidR="00ED0992" w:rsidRDefault="00DF256B">
      <w:pPr>
        <w:ind w:firstLineChars="200" w:firstLine="640"/>
        <w:rPr>
          <w:rFonts w:ascii="仿宋_GB2312" w:eastAsia="仿宋_GB2312" w:hAnsi="宋体" w:cs="宋体"/>
          <w:b/>
          <w:bCs/>
          <w:sz w:val="32"/>
          <w:szCs w:val="32"/>
        </w:rPr>
      </w:pPr>
      <w:r>
        <w:rPr>
          <w:rFonts w:ascii="仿宋_GB2312" w:eastAsia="仿宋_GB2312" w:hAnsi="宋体" w:cs="宋体" w:hint="eastAsia"/>
          <w:sz w:val="32"/>
          <w:szCs w:val="32"/>
        </w:rPr>
        <w:t>共组织对“</w:t>
      </w:r>
      <w:r w:rsidR="005D57B4">
        <w:rPr>
          <w:rFonts w:ascii="仿宋_GB2312" w:eastAsia="仿宋_GB2312" w:hAnsi="宋体" w:cs="宋体" w:hint="eastAsia"/>
          <w:sz w:val="32"/>
          <w:szCs w:val="32"/>
        </w:rPr>
        <w:t>质量安全监管经费</w:t>
      </w:r>
      <w:r>
        <w:rPr>
          <w:rFonts w:ascii="仿宋_GB2312" w:eastAsia="仿宋_GB2312" w:hAnsi="宋体" w:cs="宋体" w:hint="eastAsia"/>
          <w:sz w:val="32"/>
          <w:szCs w:val="32"/>
        </w:rPr>
        <w:t>”“</w:t>
      </w:r>
      <w:r w:rsidR="005D57B4">
        <w:rPr>
          <w:rFonts w:ascii="仿宋_GB2312" w:eastAsia="仿宋_GB2312" w:hAnsi="宋体" w:cs="宋体" w:hint="eastAsia"/>
          <w:sz w:val="32"/>
          <w:szCs w:val="32"/>
        </w:rPr>
        <w:t>技术检测成本</w:t>
      </w:r>
      <w:r>
        <w:rPr>
          <w:rFonts w:ascii="仿宋_GB2312" w:eastAsia="仿宋_GB2312" w:hAnsi="宋体" w:cs="宋体" w:hint="eastAsia"/>
          <w:sz w:val="32"/>
          <w:szCs w:val="32"/>
        </w:rPr>
        <w:t>”等</w:t>
      </w:r>
      <w:r w:rsidR="005D57B4">
        <w:rPr>
          <w:rFonts w:ascii="仿宋_GB2312" w:eastAsia="仿宋_GB2312" w:hAnsi="宋体" w:cs="宋体"/>
          <w:sz w:val="32"/>
          <w:szCs w:val="32"/>
        </w:rPr>
        <w:t>2</w:t>
      </w:r>
      <w:r>
        <w:rPr>
          <w:rFonts w:ascii="仿宋_GB2312" w:eastAsia="仿宋_GB2312" w:hAnsi="宋体" w:cs="宋体" w:hint="eastAsia"/>
          <w:sz w:val="32"/>
          <w:szCs w:val="32"/>
        </w:rPr>
        <w:t>个项目开展了重点绩效评价，涉及一般公共预算支出</w:t>
      </w:r>
      <w:r w:rsidR="000333F1">
        <w:rPr>
          <w:rFonts w:ascii="仿宋_GB2312" w:eastAsia="仿宋_GB2312" w:hAnsi="宋体" w:cs="宋体"/>
          <w:sz w:val="32"/>
          <w:szCs w:val="32"/>
        </w:rPr>
        <w:t>835.01</w:t>
      </w:r>
      <w:r>
        <w:rPr>
          <w:rFonts w:ascii="仿宋_GB2312" w:eastAsia="仿宋_GB2312" w:hAnsi="宋体" w:cs="宋体" w:hint="eastAsia"/>
          <w:sz w:val="32"/>
          <w:szCs w:val="32"/>
        </w:rPr>
        <w:t>万元，</w:t>
      </w:r>
      <w:r>
        <w:rPr>
          <w:rFonts w:ascii="仿宋_GB2312" w:eastAsia="仿宋_GB2312" w:hAnsi="宋体" w:cs="宋体" w:hint="eastAsia"/>
          <w:b/>
          <w:bCs/>
          <w:sz w:val="32"/>
          <w:szCs w:val="32"/>
        </w:rPr>
        <w:t xml:space="preserve"> </w:t>
      </w:r>
      <w:bookmarkEnd w:id="82"/>
    </w:p>
    <w:p w:rsidR="00453924" w:rsidRPr="00453924" w:rsidRDefault="00DF256B" w:rsidP="00453924">
      <w:pPr>
        <w:snapToGrid w:val="0"/>
        <w:spacing w:line="580" w:lineRule="exact"/>
        <w:ind w:firstLineChars="200" w:firstLine="640"/>
        <w:jc w:val="left"/>
        <w:rPr>
          <w:rFonts w:ascii="仿宋_GB2312" w:eastAsia="仿宋_GB2312" w:hAnsi="宋体" w:cs="宋体"/>
          <w:sz w:val="32"/>
          <w:szCs w:val="32"/>
        </w:rPr>
      </w:pPr>
      <w:r w:rsidRPr="00453924">
        <w:rPr>
          <w:rFonts w:ascii="仿宋_GB2312" w:eastAsia="仿宋_GB2312" w:hAnsi="宋体" w:cs="宋体" w:hint="eastAsia"/>
          <w:sz w:val="32"/>
          <w:szCs w:val="32"/>
        </w:rPr>
        <w:t>绩效自评结果。</w:t>
      </w:r>
      <w:bookmarkStart w:id="83" w:name="PO_part3A4B4C3Content1"/>
      <w:r w:rsidR="000333F1" w:rsidRPr="00453924">
        <w:rPr>
          <w:rFonts w:ascii="仿宋_GB2312" w:eastAsia="仿宋_GB2312" w:hAnsi="宋体" w:cs="宋体" w:hint="eastAsia"/>
          <w:sz w:val="32"/>
          <w:szCs w:val="32"/>
        </w:rPr>
        <w:t>我部门今年开展了部门整体支出及质量安全</w:t>
      </w:r>
      <w:r w:rsidR="000333F1" w:rsidRPr="00453924">
        <w:rPr>
          <w:rFonts w:ascii="仿宋_GB2312" w:eastAsia="仿宋_GB2312" w:hAnsi="宋体" w:cs="宋体" w:hint="eastAsia"/>
          <w:sz w:val="32"/>
          <w:szCs w:val="32"/>
        </w:rPr>
        <w:lastRenderedPageBreak/>
        <w:t>监管经费</w:t>
      </w:r>
      <w:r w:rsidRPr="00453924">
        <w:rPr>
          <w:rFonts w:ascii="仿宋_GB2312" w:eastAsia="仿宋_GB2312" w:hAnsi="宋体" w:cs="宋体" w:hint="eastAsia"/>
          <w:sz w:val="32"/>
          <w:szCs w:val="32"/>
        </w:rPr>
        <w:t>项目绩效自评。</w:t>
      </w:r>
    </w:p>
    <w:p w:rsidR="0018119F" w:rsidRDefault="00DF256B" w:rsidP="0018119F">
      <w:pPr>
        <w:spacing w:line="560" w:lineRule="exact"/>
        <w:ind w:firstLineChars="200" w:firstLine="640"/>
        <w:rPr>
          <w:rFonts w:ascii="Times New Roman" w:eastAsia="仿宋_GB2312" w:hAnsi="Times New Roman"/>
          <w:sz w:val="32"/>
          <w:szCs w:val="32"/>
        </w:rPr>
      </w:pPr>
      <w:r w:rsidRPr="00453924">
        <w:rPr>
          <w:rFonts w:ascii="仿宋_GB2312" w:eastAsia="仿宋_GB2312" w:hAnsi="宋体" w:cs="宋体" w:hint="eastAsia"/>
          <w:sz w:val="32"/>
          <w:szCs w:val="32"/>
        </w:rPr>
        <w:t>部门整体支出绩效自评综述：根据年初设定的绩效目标，部门整体支出绩效自评得分为</w:t>
      </w:r>
      <w:r w:rsidR="00076BB1" w:rsidRPr="00453924">
        <w:rPr>
          <w:rFonts w:ascii="仿宋_GB2312" w:eastAsia="仿宋_GB2312" w:hAnsi="宋体" w:cs="宋体"/>
          <w:sz w:val="32"/>
          <w:szCs w:val="32"/>
        </w:rPr>
        <w:t>9</w:t>
      </w:r>
      <w:r w:rsidR="009B2769" w:rsidRPr="00453924">
        <w:rPr>
          <w:rFonts w:ascii="仿宋_GB2312" w:eastAsia="仿宋_GB2312" w:hAnsi="宋体" w:cs="宋体"/>
          <w:sz w:val="32"/>
          <w:szCs w:val="32"/>
        </w:rPr>
        <w:t>4.96</w:t>
      </w:r>
      <w:r w:rsidRPr="00453924">
        <w:rPr>
          <w:rFonts w:ascii="仿宋_GB2312" w:eastAsia="仿宋_GB2312" w:hAnsi="宋体" w:cs="宋体" w:hint="eastAsia"/>
          <w:sz w:val="32"/>
          <w:szCs w:val="32"/>
        </w:rPr>
        <w:t>分。全年预算数</w:t>
      </w:r>
      <w:r w:rsidR="009E25CD" w:rsidRPr="00453924">
        <w:rPr>
          <w:rFonts w:ascii="仿宋_GB2312" w:eastAsia="仿宋_GB2312" w:hAnsi="宋体" w:cs="宋体"/>
          <w:sz w:val="32"/>
          <w:szCs w:val="32"/>
        </w:rPr>
        <w:t>11587.27</w:t>
      </w:r>
      <w:r w:rsidRPr="00453924">
        <w:rPr>
          <w:rFonts w:ascii="仿宋_GB2312" w:eastAsia="仿宋_GB2312" w:hAnsi="宋体" w:cs="宋体" w:hint="eastAsia"/>
          <w:sz w:val="32"/>
          <w:szCs w:val="32"/>
        </w:rPr>
        <w:t>万元，执行数</w:t>
      </w:r>
      <w:r w:rsidR="009E25CD" w:rsidRPr="00453924">
        <w:rPr>
          <w:rFonts w:ascii="仿宋_GB2312" w:eastAsia="仿宋_GB2312" w:hAnsi="宋体" w:cs="宋体"/>
          <w:sz w:val="32"/>
          <w:szCs w:val="32"/>
        </w:rPr>
        <w:t>11097.43</w:t>
      </w:r>
      <w:r w:rsidRPr="00453924">
        <w:rPr>
          <w:rFonts w:ascii="仿宋_GB2312" w:eastAsia="仿宋_GB2312" w:hAnsi="宋体" w:cs="宋体" w:hint="eastAsia"/>
          <w:sz w:val="32"/>
          <w:szCs w:val="32"/>
        </w:rPr>
        <w:t>万元，完成预算的</w:t>
      </w:r>
      <w:r w:rsidR="009E25CD" w:rsidRPr="00453924">
        <w:rPr>
          <w:rFonts w:ascii="仿宋_GB2312" w:eastAsia="仿宋_GB2312" w:hAnsi="宋体" w:cs="宋体" w:hint="eastAsia"/>
          <w:sz w:val="32"/>
          <w:szCs w:val="32"/>
        </w:rPr>
        <w:t>9</w:t>
      </w:r>
      <w:r w:rsidR="009E25CD" w:rsidRPr="00453924">
        <w:rPr>
          <w:rFonts w:ascii="仿宋_GB2312" w:eastAsia="仿宋_GB2312" w:hAnsi="宋体" w:cs="宋体"/>
          <w:sz w:val="32"/>
          <w:szCs w:val="32"/>
        </w:rPr>
        <w:t>5.77</w:t>
      </w:r>
      <w:r w:rsidRPr="00453924">
        <w:rPr>
          <w:rFonts w:ascii="仿宋_GB2312" w:eastAsia="仿宋_GB2312" w:hAnsi="宋体" w:cs="宋体" w:hint="eastAsia"/>
          <w:sz w:val="32"/>
          <w:szCs w:val="32"/>
        </w:rPr>
        <w:t>%。部门整体支出</w:t>
      </w:r>
      <w:r>
        <w:rPr>
          <w:rFonts w:ascii="仿宋_GB2312" w:eastAsia="仿宋_GB2312" w:hAnsi="宋体" w:cs="宋体" w:hint="eastAsia"/>
          <w:sz w:val="32"/>
          <w:szCs w:val="32"/>
        </w:rPr>
        <w:t>目标实现程度及绩效：一是</w:t>
      </w:r>
      <w:r w:rsidR="00253F97" w:rsidRPr="00BD4999">
        <w:rPr>
          <w:rFonts w:ascii="仿宋_GB2312" w:eastAsia="仿宋_GB2312" w:hAnsi="仿宋_GB2312" w:cs="仿宋_GB2312" w:hint="eastAsia"/>
          <w:sz w:val="32"/>
          <w:szCs w:val="32"/>
        </w:rPr>
        <w:t>部门预算编制、分配符合本</w:t>
      </w:r>
      <w:r w:rsidR="00253F97">
        <w:rPr>
          <w:rFonts w:ascii="仿宋_GB2312" w:eastAsia="仿宋_GB2312" w:hAnsi="仿宋_GB2312" w:cs="仿宋_GB2312" w:hint="eastAsia"/>
          <w:sz w:val="32"/>
          <w:szCs w:val="32"/>
        </w:rPr>
        <w:t>部门职责、符合省委省政府方针政策和工作要求，能根据本部门实际情况合理编制;</w:t>
      </w:r>
      <w:r w:rsidR="00253F97" w:rsidRPr="00FE5C8D">
        <w:rPr>
          <w:rFonts w:ascii="仿宋_GB2312" w:eastAsia="仿宋_GB2312" w:hAnsi="仿宋_GB2312" w:cs="仿宋_GB2312" w:hint="eastAsia"/>
          <w:sz w:val="32"/>
          <w:szCs w:val="32"/>
        </w:rPr>
        <w:t xml:space="preserve"> </w:t>
      </w:r>
      <w:r w:rsidR="00253F97">
        <w:rPr>
          <w:rFonts w:ascii="仿宋_GB2312" w:eastAsia="仿宋_GB2312" w:hAnsi="仿宋_GB2312" w:cs="仿宋_GB2312" w:hint="eastAsia"/>
          <w:sz w:val="32"/>
          <w:szCs w:val="32"/>
        </w:rPr>
        <w:t>部门预算资金分配合理，功能分类和经济分类编制准确；财政拨款收入预决算差异率为0</w:t>
      </w:r>
      <w:r>
        <w:rPr>
          <w:rFonts w:ascii="仿宋_GB2312" w:eastAsia="仿宋_GB2312" w:hAnsi="宋体" w:cs="宋体" w:hint="eastAsia"/>
          <w:sz w:val="32"/>
          <w:szCs w:val="32"/>
        </w:rPr>
        <w:t>；</w:t>
      </w:r>
      <w:r w:rsidR="00253F97">
        <w:rPr>
          <w:rFonts w:ascii="仿宋_GB2312" w:eastAsia="仿宋_GB2312" w:hAnsi="仿宋_GB2312" w:cs="仿宋_GB2312" w:hint="eastAsia"/>
          <w:sz w:val="32"/>
          <w:szCs w:val="32"/>
        </w:rPr>
        <w:t>预算资金全年</w:t>
      </w:r>
      <w:r w:rsidR="00253F97">
        <w:rPr>
          <w:rFonts w:ascii="仿宋_GB2312" w:eastAsia="仿宋_GB2312" w:hAnsi="仿宋_GB2312" w:cs="仿宋_GB2312"/>
          <w:sz w:val="32"/>
          <w:szCs w:val="32"/>
        </w:rPr>
        <w:t>平均执行率</w:t>
      </w:r>
      <w:r w:rsidR="00253F97">
        <w:rPr>
          <w:rFonts w:ascii="仿宋_GB2312" w:eastAsia="仿宋_GB2312" w:hAnsi="仿宋_GB2312" w:cs="仿宋_GB2312" w:hint="eastAsia"/>
          <w:sz w:val="32"/>
          <w:szCs w:val="32"/>
        </w:rPr>
        <w:t>为</w:t>
      </w:r>
      <w:r w:rsidR="00253F97">
        <w:rPr>
          <w:rFonts w:ascii="仿宋_GB2312" w:eastAsia="仿宋_GB2312" w:hAnsi="仿宋_GB2312" w:cs="仿宋_GB2312"/>
          <w:sz w:val="32"/>
          <w:szCs w:val="32"/>
        </w:rPr>
        <w:t>100</w:t>
      </w:r>
      <w:r w:rsidR="00253F97">
        <w:rPr>
          <w:rFonts w:ascii="仿宋_GB2312" w:eastAsia="仿宋_GB2312" w:hAnsi="仿宋_GB2312" w:cs="仿宋_GB2312" w:hint="eastAsia"/>
          <w:sz w:val="32"/>
          <w:szCs w:val="32"/>
        </w:rPr>
        <w:t>%；政府采购计划数</w:t>
      </w:r>
      <w:r w:rsidR="00453924">
        <w:rPr>
          <w:rFonts w:ascii="仿宋_GB2312" w:eastAsia="仿宋_GB2312" w:hAnsi="仿宋_GB2312" w:cs="仿宋_GB2312"/>
          <w:sz w:val="32"/>
          <w:szCs w:val="32"/>
        </w:rPr>
        <w:t>1030.25</w:t>
      </w:r>
      <w:r w:rsidR="00253F97">
        <w:rPr>
          <w:rFonts w:ascii="仿宋_GB2312" w:eastAsia="仿宋_GB2312" w:hAnsi="仿宋_GB2312" w:cs="仿宋_GB2312" w:hint="eastAsia"/>
          <w:sz w:val="32"/>
          <w:szCs w:val="32"/>
        </w:rPr>
        <w:t>万元</w:t>
      </w:r>
      <w:r w:rsidR="00253F97">
        <w:rPr>
          <w:rFonts w:ascii="仿宋_GB2312" w:eastAsia="仿宋_GB2312" w:hAnsi="仿宋_GB2312" w:cs="仿宋_GB2312"/>
          <w:sz w:val="32"/>
          <w:szCs w:val="32"/>
        </w:rPr>
        <w:t>，实际采购金额932.29</w:t>
      </w:r>
      <w:r w:rsidR="00253F97">
        <w:rPr>
          <w:rFonts w:ascii="仿宋_GB2312" w:eastAsia="仿宋_GB2312" w:hAnsi="仿宋_GB2312" w:cs="仿宋_GB2312" w:hint="eastAsia"/>
          <w:sz w:val="32"/>
          <w:szCs w:val="32"/>
        </w:rPr>
        <w:t>万元</w:t>
      </w:r>
      <w:r w:rsidR="00253F97">
        <w:rPr>
          <w:rFonts w:ascii="仿宋_GB2312" w:eastAsia="仿宋_GB2312" w:hAnsi="仿宋_GB2312" w:cs="仿宋_GB2312"/>
          <w:sz w:val="32"/>
          <w:szCs w:val="32"/>
        </w:rPr>
        <w:t>，政府采购</w:t>
      </w:r>
      <w:r w:rsidR="00253F97">
        <w:rPr>
          <w:rFonts w:ascii="仿宋_GB2312" w:eastAsia="仿宋_GB2312" w:hAnsi="仿宋_GB2312" w:cs="仿宋_GB2312" w:hint="eastAsia"/>
          <w:sz w:val="32"/>
          <w:szCs w:val="32"/>
        </w:rPr>
        <w:t>执行率</w:t>
      </w:r>
      <w:r w:rsidR="00453924">
        <w:rPr>
          <w:rFonts w:ascii="仿宋_GB2312" w:eastAsia="仿宋_GB2312" w:hAnsi="仿宋_GB2312" w:cs="仿宋_GB2312"/>
          <w:sz w:val="32"/>
          <w:szCs w:val="32"/>
        </w:rPr>
        <w:t>90.49</w:t>
      </w:r>
      <w:r w:rsidR="00253F97">
        <w:rPr>
          <w:rFonts w:ascii="仿宋_GB2312" w:eastAsia="仿宋_GB2312" w:hAnsi="仿宋_GB2312" w:cs="仿宋_GB2312"/>
          <w:sz w:val="32"/>
          <w:szCs w:val="32"/>
        </w:rPr>
        <w:t>%</w:t>
      </w:r>
      <w:r w:rsidR="00253F97">
        <w:rPr>
          <w:rFonts w:ascii="仿宋_GB2312" w:eastAsia="仿宋_GB2312" w:hAnsi="仿宋_GB2312" w:cs="仿宋_GB2312" w:hint="eastAsia"/>
          <w:sz w:val="32"/>
          <w:szCs w:val="32"/>
        </w:rPr>
        <w:t>；部门</w:t>
      </w:r>
      <w:r w:rsidR="00253F97">
        <w:rPr>
          <w:rFonts w:ascii="仿宋_GB2312" w:eastAsia="仿宋_GB2312" w:hAnsi="仿宋_GB2312" w:cs="仿宋_GB2312"/>
          <w:sz w:val="32"/>
          <w:szCs w:val="32"/>
        </w:rPr>
        <w:t>预决算</w:t>
      </w:r>
      <w:r w:rsidR="00253F97">
        <w:rPr>
          <w:rFonts w:ascii="仿宋_GB2312" w:eastAsia="仿宋_GB2312" w:hAnsi="仿宋_GB2312" w:cs="仿宋_GB2312" w:hint="eastAsia"/>
          <w:sz w:val="32"/>
          <w:szCs w:val="32"/>
        </w:rPr>
        <w:t>按规定内容、在规定时限和范围内公开；</w:t>
      </w:r>
      <w:r w:rsidR="00253F97" w:rsidRPr="00A57161">
        <w:rPr>
          <w:rFonts w:ascii="仿宋_GB2312" w:eastAsia="仿宋_GB2312" w:hAnsi="仿宋_GB2312" w:cs="仿宋_GB2312" w:hint="eastAsia"/>
          <w:sz w:val="32"/>
          <w:szCs w:val="32"/>
        </w:rPr>
        <w:t>项目</w:t>
      </w:r>
      <w:r w:rsidR="00253F97">
        <w:rPr>
          <w:rFonts w:ascii="仿宋_GB2312" w:eastAsia="仿宋_GB2312" w:hAnsi="仿宋_GB2312" w:cs="仿宋_GB2312" w:hint="eastAsia"/>
          <w:sz w:val="32"/>
          <w:szCs w:val="32"/>
        </w:rPr>
        <w:t>设立</w:t>
      </w:r>
      <w:r w:rsidR="00253F97">
        <w:rPr>
          <w:rFonts w:ascii="仿宋_GB2312" w:eastAsia="仿宋_GB2312" w:hAnsi="仿宋_GB2312" w:cs="仿宋_GB2312"/>
          <w:sz w:val="32"/>
          <w:szCs w:val="32"/>
        </w:rPr>
        <w:t>、</w:t>
      </w:r>
      <w:r w:rsidR="00253F97" w:rsidRPr="00A57161">
        <w:rPr>
          <w:rFonts w:ascii="仿宋_GB2312" w:eastAsia="仿宋_GB2312" w:hAnsi="仿宋_GB2312" w:cs="仿宋_GB2312" w:hint="eastAsia"/>
          <w:sz w:val="32"/>
          <w:szCs w:val="32"/>
        </w:rPr>
        <w:t>招投标、建设、验收等或方案实施严格执行相关制度规定</w:t>
      </w:r>
      <w:r w:rsidR="00253F97">
        <w:rPr>
          <w:rFonts w:ascii="仿宋_GB2312" w:eastAsia="仿宋_GB2312" w:hAnsi="仿宋_GB2312" w:cs="仿宋_GB2312" w:hint="eastAsia"/>
          <w:sz w:val="32"/>
          <w:szCs w:val="32"/>
        </w:rPr>
        <w:t>；</w:t>
      </w:r>
      <w:r w:rsidR="0018119F">
        <w:rPr>
          <w:rFonts w:ascii="仿宋_GB2312" w:eastAsia="仿宋_GB2312" w:hAnsi="仿宋_GB2312" w:cs="仿宋_GB2312" w:hint="eastAsia"/>
          <w:sz w:val="32"/>
          <w:szCs w:val="32"/>
        </w:rPr>
        <w:t>二是</w:t>
      </w:r>
      <w:r w:rsidR="0018119F">
        <w:rPr>
          <w:rFonts w:ascii="Times New Roman" w:eastAsia="仿宋_GB2312" w:hAnsi="Times New Roman"/>
          <w:sz w:val="32"/>
          <w:szCs w:val="32"/>
        </w:rPr>
        <w:t>打造学习型队伍，优化人员结构。为充分利用和发挥现有的人力资源，通过外派、内培等形式，对相关人员进行针对性培训，进一步优化队伍结构。定期开展党员学习和全员学习，强化思政教育。今后将继续队伍建设，优化人员结构，努力打造一流的技术队伍。</w:t>
      </w:r>
    </w:p>
    <w:p w:rsidR="0018119F" w:rsidRDefault="0018119F" w:rsidP="0018119F">
      <w:pPr>
        <w:snapToGrid w:val="0"/>
        <w:spacing w:line="560" w:lineRule="exact"/>
        <w:ind w:firstLineChars="200" w:firstLine="640"/>
        <w:rPr>
          <w:rFonts w:eastAsia="仿宋_GB2312"/>
          <w:sz w:val="32"/>
          <w:szCs w:val="32"/>
        </w:rPr>
      </w:pPr>
      <w:r>
        <w:rPr>
          <w:rFonts w:ascii="Times New Roman" w:eastAsia="仿宋_GB2312" w:hAnsi="Times New Roman" w:hint="eastAsia"/>
          <w:sz w:val="32"/>
          <w:szCs w:val="32"/>
        </w:rPr>
        <w:t>发现的问题及原因：一是</w:t>
      </w:r>
      <w:r w:rsidRPr="001A0F03">
        <w:rPr>
          <w:rFonts w:eastAsia="仿宋_GB2312" w:hint="eastAsia"/>
          <w:color w:val="000000"/>
          <w:kern w:val="0"/>
          <w:sz w:val="32"/>
          <w:szCs w:val="32"/>
        </w:rPr>
        <w:t>人才建设仍需进一步加强。</w:t>
      </w:r>
      <w:r>
        <w:rPr>
          <w:rFonts w:eastAsia="仿宋_GB2312" w:hint="eastAsia"/>
          <w:kern w:val="0"/>
          <w:sz w:val="32"/>
          <w:szCs w:val="32"/>
        </w:rPr>
        <w:t>近年来，我部门高度重视人才工作，引进、招聘和培训工作紧抓不放，基本解决了实验室的人才紧缺问题。但公共检测平台建设等项目仍缺乏高端技术人才，个别专业部门技术力量薄弱问题仍待努力解决。二是</w:t>
      </w:r>
      <w:r>
        <w:rPr>
          <w:rFonts w:ascii="Times New Roman" w:eastAsia="仿宋_GB2312" w:hAnsi="Times New Roman"/>
          <w:sz w:val="32"/>
          <w:szCs w:val="32"/>
        </w:rPr>
        <w:t>整体支出水平相对平稳，但预算执行管理缺乏经验，预算绩效评价组织、指标、信息化、结果运用等方面未能有效结合，单位应建立全方位、全过程、全覆盖的预算绩效管理制度</w:t>
      </w:r>
      <w:r>
        <w:rPr>
          <w:rFonts w:ascii="Times New Roman" w:eastAsia="仿宋_GB2312" w:hAnsi="Times New Roman"/>
          <w:sz w:val="32"/>
          <w:szCs w:val="32"/>
        </w:rPr>
        <w:t>,</w:t>
      </w:r>
      <w:r>
        <w:rPr>
          <w:rFonts w:ascii="Times New Roman" w:eastAsia="仿宋_GB2312" w:hAnsi="Times New Roman"/>
          <w:sz w:val="32"/>
          <w:szCs w:val="32"/>
        </w:rPr>
        <w:t>使支出效率和有效性有机结合。</w:t>
      </w:r>
    </w:p>
    <w:p w:rsidR="0018119F" w:rsidRPr="0018119F" w:rsidRDefault="0018119F" w:rsidP="0018119F">
      <w:pPr>
        <w:spacing w:line="520" w:lineRule="exact"/>
        <w:ind w:firstLineChars="200" w:firstLine="640"/>
        <w:rPr>
          <w:rFonts w:eastAsia="仿宋_GB2312"/>
          <w:color w:val="000000"/>
          <w:kern w:val="0"/>
          <w:sz w:val="32"/>
          <w:szCs w:val="32"/>
        </w:rPr>
      </w:pPr>
    </w:p>
    <w:p w:rsidR="0018119F" w:rsidRPr="0018119F" w:rsidRDefault="0018119F" w:rsidP="0018119F">
      <w:pPr>
        <w:spacing w:line="560" w:lineRule="exact"/>
        <w:ind w:firstLineChars="200" w:firstLine="640"/>
        <w:rPr>
          <w:rFonts w:eastAsia="仿宋_GB2312"/>
          <w:sz w:val="32"/>
          <w:szCs w:val="32"/>
        </w:rPr>
      </w:pPr>
    </w:p>
    <w:bookmarkEnd w:id="83"/>
    <w:p w:rsidR="0018119F" w:rsidRPr="0018119F" w:rsidRDefault="00DF256B" w:rsidP="0018119F">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t>名词解释</w:t>
      </w:r>
    </w:p>
    <w:p w:rsidR="00ED0992" w:rsidRDefault="00DF256B">
      <w:pPr>
        <w:spacing w:line="288" w:lineRule="auto"/>
        <w:ind w:firstLineChars="200" w:firstLine="643"/>
        <w:jc w:val="left"/>
        <w:rPr>
          <w:rFonts w:ascii="仿宋_GB2312" w:eastAsia="仿宋_GB2312" w:hAnsi="宋体" w:cs="宋体"/>
          <w:b/>
          <w:bCs/>
          <w:sz w:val="32"/>
          <w:szCs w:val="32"/>
        </w:rPr>
      </w:pPr>
      <w:bookmarkStart w:id="84" w:name="PO_part4Keyword4"/>
      <w:r>
        <w:rPr>
          <w:rFonts w:ascii="仿宋_GB2312" w:eastAsia="仿宋_GB2312" w:hAnsi="宋体" w:cs="宋体" w:hint="eastAsia"/>
          <w:b/>
          <w:sz w:val="32"/>
          <w:szCs w:val="32"/>
        </w:rPr>
        <w:t xml:space="preserve"> 财政拨款收入</w:t>
      </w:r>
      <w:r>
        <w:rPr>
          <w:rFonts w:ascii="仿宋_GB2312" w:eastAsia="仿宋_GB2312" w:hAnsi="宋体" w:cs="宋体" w:hint="eastAsia"/>
          <w:sz w:val="32"/>
          <w:szCs w:val="32"/>
        </w:rPr>
        <w:t>：指财政当年拨付的资金。包括一般公共预算财政拨款和政府性基金预算财政拨款。</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结余分配</w:t>
      </w:r>
      <w:r>
        <w:rPr>
          <w:rFonts w:ascii="仿宋_GB2312" w:eastAsia="仿宋_GB2312" w:hAnsi="宋体" w:cs="宋体" w:hint="eastAsia"/>
          <w:sz w:val="32"/>
          <w:szCs w:val="32"/>
        </w:rPr>
        <w:t>：指事业事位按规定从非财政补助结余中分配的事业基金和职工福利基金等。</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年末结转和结余</w:t>
      </w:r>
      <w:r>
        <w:rPr>
          <w:rFonts w:ascii="仿宋_GB2312" w:eastAsia="仿宋_GB2312" w:hAnsi="宋体" w:cs="宋体" w:hint="eastAsia"/>
          <w:sz w:val="32"/>
          <w:szCs w:val="32"/>
        </w:rPr>
        <w:t>：指本年度或以前年度预算安排、因客观条件发生变化无法按原计划实施，需要延迟到以后年度按有关规定继续使用的资金。</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ED0992" w:rsidRDefault="00DF256B">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p>
    <w:p w:rsidR="00ED0992" w:rsidRDefault="00DF256B">
      <w:pPr>
        <w:spacing w:line="288"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sz w:val="32"/>
          <w:szCs w:val="32"/>
        </w:rPr>
        <w:t>“三公”经费</w:t>
      </w:r>
      <w:r>
        <w:rPr>
          <w:rFonts w:ascii="仿宋_GB2312" w:eastAsia="仿宋_GB2312" w:hAnsi="宋体" w:cs="宋体"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ED0992" w:rsidRDefault="00DF256B">
      <w:pPr>
        <w:spacing w:line="288" w:lineRule="auto"/>
        <w:ind w:firstLineChars="200" w:firstLine="643"/>
        <w:jc w:val="left"/>
      </w:pPr>
      <w:r>
        <w:rPr>
          <w:rFonts w:ascii="仿宋_GB2312" w:eastAsia="仿宋_GB2312" w:hAnsi="宋体" w:cs="宋体" w:hint="eastAsia"/>
          <w:b/>
          <w:sz w:val="32"/>
          <w:szCs w:val="32"/>
        </w:rPr>
        <w:t>机关运行经费</w:t>
      </w:r>
      <w:r>
        <w:rPr>
          <w:rFonts w:ascii="仿宋_GB2312" w:eastAsia="仿宋_GB2312" w:hAnsi="宋体" w:cs="宋体" w:hint="eastAsia"/>
          <w:sz w:val="32"/>
          <w:szCs w:val="32"/>
        </w:rPr>
        <w:t>：指为保障行政单位（含参照公务员法管理的事业单位）运行用于购买货物和服务的各项资金，包括办公及印刷费、邮电费、差旅费、会议费、福利费、日常维修费、专项材</w:t>
      </w:r>
      <w:r>
        <w:rPr>
          <w:rFonts w:ascii="仿宋_GB2312" w:eastAsia="仿宋_GB2312" w:hAnsi="宋体" w:cs="宋体" w:hint="eastAsia"/>
          <w:sz w:val="32"/>
          <w:szCs w:val="32"/>
        </w:rPr>
        <w:lastRenderedPageBreak/>
        <w:t xml:space="preserve">料及一般设备购置费、办公用房水电费、取暖费、物业管理费、公务用车运行维护费以及其他费用。 </w:t>
      </w:r>
      <w:bookmarkEnd w:id="84"/>
    </w:p>
    <w:sectPr w:rsidR="00ED0992">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72" w:rsidRDefault="00CB7C72">
      <w:r>
        <w:separator/>
      </w:r>
    </w:p>
  </w:endnote>
  <w:endnote w:type="continuationSeparator" w:id="0">
    <w:p w:rsidR="00CB7C72" w:rsidRDefault="00CB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E7" w:rsidRDefault="00D705E7">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rPr>
      <w:t>1</w:t>
    </w:r>
    <w:r>
      <w:fldChar w:fldCharType="end"/>
    </w:r>
  </w:p>
  <w:p w:rsidR="00D705E7" w:rsidRDefault="00D705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E7" w:rsidRDefault="00D705E7">
    <w:pPr>
      <w:pStyle w:val="a3"/>
      <w:framePr w:wrap="around" w:vAnchor="text" w:hAnchor="margin" w:xAlign="right" w:y="1"/>
      <w:rPr>
        <w:rStyle w:val="a4"/>
      </w:rPr>
    </w:pPr>
    <w:r>
      <w:fldChar w:fldCharType="begin"/>
    </w:r>
    <w:r>
      <w:rPr>
        <w:rStyle w:val="a4"/>
      </w:rPr>
      <w:instrText xml:space="preserve">PAGE  </w:instrText>
    </w:r>
    <w:r>
      <w:fldChar w:fldCharType="separate"/>
    </w:r>
    <w:r w:rsidR="00A71CE7">
      <w:rPr>
        <w:rStyle w:val="a4"/>
        <w:noProof/>
      </w:rPr>
      <w:t>3</w:t>
    </w:r>
    <w:r>
      <w:fldChar w:fldCharType="end"/>
    </w:r>
  </w:p>
  <w:p w:rsidR="00D705E7" w:rsidRDefault="00D705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72" w:rsidRDefault="00CB7C72">
      <w:r>
        <w:separator/>
      </w:r>
    </w:p>
  </w:footnote>
  <w:footnote w:type="continuationSeparator" w:id="0">
    <w:p w:rsidR="00CB7C72" w:rsidRDefault="00CB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E5A29A"/>
    <w:multiLevelType w:val="singleLevel"/>
    <w:tmpl w:val="9DE5A29A"/>
    <w:lvl w:ilvl="0">
      <w:start w:val="4"/>
      <w:numFmt w:val="chineseCounting"/>
      <w:suff w:val="space"/>
      <w:lvlText w:val="第%1部分"/>
      <w:lvlJc w:val="left"/>
      <w:rPr>
        <w:rFonts w:hint="eastAsia"/>
      </w:rPr>
    </w:lvl>
  </w:abstractNum>
  <w:abstractNum w:abstractNumId="1">
    <w:nsid w:val="D9D509D6"/>
    <w:multiLevelType w:val="singleLevel"/>
    <w:tmpl w:val="D9D509D6"/>
    <w:lvl w:ilvl="0">
      <w:start w:val="1"/>
      <w:numFmt w:val="decimal"/>
      <w:suff w:val="nothing"/>
      <w:lvlText w:val="%1．"/>
      <w:lvlJc w:val="left"/>
    </w:lvl>
  </w:abstractNum>
  <w:abstractNum w:abstractNumId="2">
    <w:nsid w:val="36AA99AE"/>
    <w:multiLevelType w:val="singleLevel"/>
    <w:tmpl w:val="36AA99AE"/>
    <w:lvl w:ilvl="0">
      <w:start w:val="3"/>
      <w:numFmt w:val="chineseCounting"/>
      <w:suff w:val="space"/>
      <w:lvlText w:val="第%1部分"/>
      <w:lvlJc w:val="left"/>
      <w:rPr>
        <w:rFonts w:hint="eastAsia"/>
      </w:rPr>
    </w:lvl>
  </w:abstractNum>
  <w:abstractNum w:abstractNumId="3">
    <w:nsid w:val="69F76DBF"/>
    <w:multiLevelType w:val="multilevel"/>
    <w:tmpl w:val="69F76DBF"/>
    <w:lvl w:ilvl="0">
      <w:start w:val="1"/>
      <w:numFmt w:val="japaneseCounting"/>
      <w:lvlText w:val="（%1）"/>
      <w:lvlJc w:val="left"/>
      <w:pPr>
        <w:tabs>
          <w:tab w:val="left" w:pos="1723"/>
        </w:tabs>
        <w:ind w:left="1723" w:hanging="108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4">
    <w:nsid w:val="6A7319CA"/>
    <w:multiLevelType w:val="hybridMultilevel"/>
    <w:tmpl w:val="030088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53789"/>
    <w:rsid w:val="00021F5C"/>
    <w:rsid w:val="000333F1"/>
    <w:rsid w:val="0003590C"/>
    <w:rsid w:val="00076BB1"/>
    <w:rsid w:val="0008092D"/>
    <w:rsid w:val="000B30D2"/>
    <w:rsid w:val="000F6FAB"/>
    <w:rsid w:val="000F7B78"/>
    <w:rsid w:val="00132BCF"/>
    <w:rsid w:val="00172F96"/>
    <w:rsid w:val="0018119F"/>
    <w:rsid w:val="001B4A44"/>
    <w:rsid w:val="00232BA8"/>
    <w:rsid w:val="00234B31"/>
    <w:rsid w:val="00253F97"/>
    <w:rsid w:val="00280151"/>
    <w:rsid w:val="002D592F"/>
    <w:rsid w:val="002F167A"/>
    <w:rsid w:val="0033154E"/>
    <w:rsid w:val="00377F6B"/>
    <w:rsid w:val="003947AE"/>
    <w:rsid w:val="003979E2"/>
    <w:rsid w:val="003B55A4"/>
    <w:rsid w:val="00453924"/>
    <w:rsid w:val="004D2174"/>
    <w:rsid w:val="004D56C0"/>
    <w:rsid w:val="0050404E"/>
    <w:rsid w:val="00506ED7"/>
    <w:rsid w:val="00545236"/>
    <w:rsid w:val="00563426"/>
    <w:rsid w:val="0057683F"/>
    <w:rsid w:val="005943F9"/>
    <w:rsid w:val="005C056D"/>
    <w:rsid w:val="005D2883"/>
    <w:rsid w:val="005D57B4"/>
    <w:rsid w:val="0064603A"/>
    <w:rsid w:val="00670AFA"/>
    <w:rsid w:val="007A64AA"/>
    <w:rsid w:val="007E35FE"/>
    <w:rsid w:val="0081791A"/>
    <w:rsid w:val="008250E7"/>
    <w:rsid w:val="00857380"/>
    <w:rsid w:val="0086138C"/>
    <w:rsid w:val="008E0D60"/>
    <w:rsid w:val="009B2769"/>
    <w:rsid w:val="009D6314"/>
    <w:rsid w:val="009E25CD"/>
    <w:rsid w:val="00A02E36"/>
    <w:rsid w:val="00A71CE7"/>
    <w:rsid w:val="00A71F25"/>
    <w:rsid w:val="00A8173C"/>
    <w:rsid w:val="00AB1F4F"/>
    <w:rsid w:val="00B03ED6"/>
    <w:rsid w:val="00B80014"/>
    <w:rsid w:val="00B8101E"/>
    <w:rsid w:val="00BB119B"/>
    <w:rsid w:val="00BC29A4"/>
    <w:rsid w:val="00BF568B"/>
    <w:rsid w:val="00BF5DB6"/>
    <w:rsid w:val="00CB7C72"/>
    <w:rsid w:val="00D1784B"/>
    <w:rsid w:val="00D705E7"/>
    <w:rsid w:val="00DC0A09"/>
    <w:rsid w:val="00DF256B"/>
    <w:rsid w:val="00E71B8E"/>
    <w:rsid w:val="00E91583"/>
    <w:rsid w:val="00EA052F"/>
    <w:rsid w:val="00EB5FCE"/>
    <w:rsid w:val="00ED0992"/>
    <w:rsid w:val="00F0394F"/>
    <w:rsid w:val="00F14D8D"/>
    <w:rsid w:val="00F258D6"/>
    <w:rsid w:val="00F54939"/>
    <w:rsid w:val="00FB6A92"/>
    <w:rsid w:val="1FE806E8"/>
    <w:rsid w:val="23E57C73"/>
    <w:rsid w:val="55553789"/>
    <w:rsid w:val="6D6E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CD13F1-6602-42E5-81DD-EA3AB204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 w:type="paragraph" w:styleId="a5">
    <w:name w:val="List Paragraph"/>
    <w:basedOn w:val="a"/>
    <w:uiPriority w:val="99"/>
    <w:rsid w:val="00506ED7"/>
    <w:pPr>
      <w:ind w:firstLineChars="200" w:firstLine="420"/>
    </w:pPr>
  </w:style>
  <w:style w:type="paragraph" w:customStyle="1" w:styleId="CharCharCharChar">
    <w:name w:val="Char Char Char Char"/>
    <w:basedOn w:val="a"/>
    <w:rsid w:val="0008092D"/>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95451-73C1-40DC-AC07-967A1E84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29</Pages>
  <Words>1793</Words>
  <Characters>10226</Characters>
  <Application>Microsoft Office Word</Application>
  <DocSecurity>0</DocSecurity>
  <Lines>85</Lines>
  <Paragraphs>23</Paragraphs>
  <ScaleCrop>false</ScaleCrop>
  <Company>省质量技术监督局</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刘宝珠</dc:creator>
  <cp:lastModifiedBy>Administrator</cp:lastModifiedBy>
  <cp:revision>66</cp:revision>
  <dcterms:created xsi:type="dcterms:W3CDTF">2020-08-20T08:47:00Z</dcterms:created>
  <dcterms:modified xsi:type="dcterms:W3CDTF">2020-08-31T00:48:00Z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